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B6" w:rsidRPr="007F243C" w:rsidRDefault="007F243C" w:rsidP="006853AB">
      <w:pPr>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rPr>
        <w:t xml:space="preserve"> </w:t>
      </w:r>
      <w:r w:rsidR="00EF72A9" w:rsidRPr="007F243C">
        <w:rPr>
          <w:rFonts w:asciiTheme="minorHAnsi" w:hAnsiTheme="minorHAnsi" w:cstheme="minorHAnsi"/>
          <w:b/>
        </w:rPr>
        <w:t xml:space="preserve">[Page 7-3, 7-15 &amp; 16] </w:t>
      </w:r>
      <w:r>
        <w:rPr>
          <w:rFonts w:asciiTheme="minorHAnsi" w:hAnsiTheme="minorHAnsi" w:cstheme="minorHAnsi"/>
        </w:rPr>
        <w:t>An</w:t>
      </w:r>
      <w:r w:rsidR="003B11B6" w:rsidRPr="007F243C">
        <w:rPr>
          <w:rFonts w:asciiTheme="minorHAnsi" w:hAnsiTheme="minorHAnsi" w:cstheme="minorHAnsi"/>
        </w:rPr>
        <w:t xml:space="preserve"> owner ta</w:t>
      </w:r>
      <w:r w:rsidR="0076111F" w:rsidRPr="007F243C">
        <w:rPr>
          <w:rFonts w:asciiTheme="minorHAnsi" w:hAnsiTheme="minorHAnsi" w:cstheme="minorHAnsi"/>
        </w:rPr>
        <w:t>kes a large salary from her</w:t>
      </w:r>
      <w:r w:rsidR="003B11B6" w:rsidRPr="007F243C">
        <w:rPr>
          <w:rFonts w:asciiTheme="minorHAnsi" w:hAnsiTheme="minorHAnsi" w:cstheme="minorHAnsi"/>
        </w:rPr>
        <w:t xml:space="preserve"> profitable corporation. If the IRS considers the salary to be unreasonably large and treats it as a dividend, it will propose a(an):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848"/>
        <w:gridCol w:w="551"/>
        <w:gridCol w:w="4973"/>
        <w:gridCol w:w="360"/>
      </w:tblGrid>
      <w:tr w:rsidR="003B11B6" w:rsidRPr="007F243C" w:rsidTr="00EF5A87">
        <w:tc>
          <w:tcPr>
            <w:tcW w:w="438"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rPr>
              <w:t>Increase the gross income of owner</w:t>
            </w:r>
          </w:p>
        </w:tc>
        <w:tc>
          <w:tcPr>
            <w:tcW w:w="551"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4973" w:type="dxa"/>
            <w:tcBorders>
              <w:top w:val="nil"/>
              <w:left w:val="nil"/>
              <w:bottom w:val="nil"/>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rPr>
              <w:t>Increase the gross income of corporation</w:t>
            </w:r>
          </w:p>
        </w:tc>
        <w:tc>
          <w:tcPr>
            <w:tcW w:w="360" w:type="dxa"/>
          </w:tcPr>
          <w:p w:rsidR="003B11B6" w:rsidRPr="007F243C" w:rsidRDefault="003B11B6" w:rsidP="003F67C5">
            <w:pPr>
              <w:spacing w:line="240" w:lineRule="atLeast"/>
              <w:rPr>
                <w:rFonts w:asciiTheme="minorHAnsi" w:hAnsiTheme="minorHAnsi" w:cstheme="minorHAnsi"/>
                <w:b/>
                <w:bCs/>
              </w:rPr>
            </w:pPr>
          </w:p>
        </w:tc>
      </w:tr>
      <w:tr w:rsidR="003B11B6" w:rsidRPr="007F243C" w:rsidTr="00EF5A87">
        <w:trPr>
          <w:gridAfter w:val="1"/>
          <w:wAfter w:w="360" w:type="dxa"/>
        </w:trPr>
        <w:tc>
          <w:tcPr>
            <w:tcW w:w="438"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Borders>
              <w:top w:val="nil"/>
              <w:left w:val="nil"/>
              <w:bottom w:val="nil"/>
              <w:right w:val="nil"/>
            </w:tcBorders>
          </w:tcPr>
          <w:p w:rsidR="003B11B6" w:rsidRPr="007F243C" w:rsidRDefault="007F243C" w:rsidP="003F67C5">
            <w:pPr>
              <w:spacing w:line="240" w:lineRule="atLeast"/>
              <w:rPr>
                <w:rFonts w:asciiTheme="minorHAnsi" w:hAnsiTheme="minorHAnsi" w:cstheme="minorHAnsi"/>
                <w:bCs/>
              </w:rPr>
            </w:pPr>
            <w:r>
              <w:rPr>
                <w:rFonts w:asciiTheme="minorHAnsi" w:hAnsiTheme="minorHAnsi" w:cstheme="minorHAnsi"/>
              </w:rPr>
              <w:t xml:space="preserve">Decrease </w:t>
            </w:r>
            <w:r w:rsidR="003B11B6" w:rsidRPr="007F243C">
              <w:rPr>
                <w:rFonts w:asciiTheme="minorHAnsi" w:hAnsiTheme="minorHAnsi" w:cstheme="minorHAnsi"/>
              </w:rPr>
              <w:t>expense of the corporation</w:t>
            </w:r>
          </w:p>
        </w:tc>
        <w:tc>
          <w:tcPr>
            <w:tcW w:w="551"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4973" w:type="dxa"/>
            <w:tcBorders>
              <w:top w:val="nil"/>
              <w:left w:val="nil"/>
              <w:bottom w:val="nil"/>
              <w:right w:val="nil"/>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rPr>
              <w:t>Addition of a surtax to tax return of owner</w:t>
            </w:r>
          </w:p>
        </w:tc>
      </w:tr>
    </w:tbl>
    <w:p w:rsidR="003B11B6" w:rsidRPr="007F243C" w:rsidRDefault="007F243C" w:rsidP="003B11B6">
      <w:pPr>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00DB6ECC" w:rsidRPr="007F243C">
        <w:rPr>
          <w:rFonts w:asciiTheme="minorHAnsi" w:hAnsiTheme="minorHAnsi" w:cstheme="minorHAnsi"/>
          <w:b/>
          <w:color w:val="800080"/>
        </w:rPr>
        <w:t xml:space="preserve"> </w:t>
      </w:r>
      <w:r w:rsidR="00EF72A9" w:rsidRPr="007F243C">
        <w:rPr>
          <w:rFonts w:asciiTheme="minorHAnsi" w:hAnsiTheme="minorHAnsi" w:cstheme="minorHAnsi"/>
          <w:b/>
        </w:rPr>
        <w:t xml:space="preserve">[Page 7-3, 7-15 &amp; 16] </w:t>
      </w:r>
      <w:r w:rsidR="003B11B6" w:rsidRPr="007F243C">
        <w:rPr>
          <w:rFonts w:asciiTheme="minorHAnsi" w:hAnsiTheme="minorHAnsi" w:cstheme="minorHAnsi"/>
          <w:color w:val="000000"/>
        </w:rPr>
        <w:t xml:space="preserve">The IRS has determined that the $500,000 salary paid by the very profitable Local Corporation (to its president and major stockholder) exceeded reasonable compensation by $200,000. </w:t>
      </w:r>
      <w:r w:rsidR="00C90AE8" w:rsidRPr="007F243C">
        <w:rPr>
          <w:rFonts w:asciiTheme="minorHAnsi" w:hAnsiTheme="minorHAnsi" w:cstheme="minorHAnsi"/>
          <w:color w:val="000000"/>
        </w:rPr>
        <w:t>(Please ignore the impact of any change in payroll tax expense.)</w:t>
      </w:r>
      <w:r>
        <w:rPr>
          <w:rFonts w:asciiTheme="minorHAnsi" w:hAnsiTheme="minorHAnsi" w:cstheme="minorHAnsi"/>
          <w:color w:val="000000"/>
        </w:rPr>
        <w:br/>
        <w:t xml:space="preserve">Which amount </w:t>
      </w:r>
      <w:r w:rsidR="003B11B6" w:rsidRPr="007F243C">
        <w:rPr>
          <w:rFonts w:asciiTheme="minorHAnsi" w:hAnsiTheme="minorHAnsi" w:cstheme="minorHAnsi"/>
          <w:color w:val="000000"/>
        </w:rPr>
        <w:t xml:space="preserve">will not be increased as a result of the </w:t>
      </w:r>
      <w:r>
        <w:rPr>
          <w:rFonts w:asciiTheme="minorHAnsi" w:hAnsiTheme="minorHAnsi" w:cstheme="minorHAnsi"/>
          <w:color w:val="000000"/>
        </w:rPr>
        <w:t xml:space="preserve">likely proposed </w:t>
      </w:r>
      <w:r w:rsidR="003B11B6" w:rsidRPr="007F243C">
        <w:rPr>
          <w:rFonts w:asciiTheme="minorHAnsi" w:hAnsiTheme="minorHAnsi" w:cstheme="minorHAnsi"/>
          <w:color w:val="000000"/>
        </w:rPr>
        <w:t>adjustment</w:t>
      </w:r>
      <w:r>
        <w:rPr>
          <w:rFonts w:asciiTheme="minorHAnsi" w:hAnsiTheme="minorHAnsi" w:cstheme="minorHAnsi"/>
          <w:color w:val="000000"/>
        </w:rPr>
        <w:t xml:space="preserve"> </w:t>
      </w:r>
      <w:r w:rsidR="003B11B6" w:rsidRPr="007F243C">
        <w:rPr>
          <w:rFonts w:asciiTheme="minorHAnsi" w:hAnsiTheme="minorHAnsi" w:cstheme="minorHAnsi"/>
          <w:color w:val="000000"/>
        </w:rPr>
        <w:t>by the IRS?</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7F243C" w:rsidTr="003B70A0">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Corporate taxable income</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5114"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Corporate income tax</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bCs/>
              </w:rPr>
            </w:pPr>
          </w:p>
        </w:tc>
      </w:tr>
      <w:tr w:rsidR="003B11B6" w:rsidRPr="007F243C" w:rsidTr="003B70A0">
        <w:trPr>
          <w:gridAfter w:val="1"/>
          <w:wAfter w:w="360" w:type="dxa"/>
        </w:trPr>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Individual taxable income</w:t>
            </w:r>
          </w:p>
        </w:tc>
        <w:tc>
          <w:tcPr>
            <w:tcW w:w="410" w:type="dxa"/>
          </w:tcPr>
          <w:p w:rsidR="003B11B6" w:rsidRPr="007F243C" w:rsidRDefault="003B11B6" w:rsidP="003F67C5">
            <w:pPr>
              <w:spacing w:line="240" w:lineRule="atLeast"/>
              <w:rPr>
                <w:rFonts w:asciiTheme="minorHAnsi" w:hAnsiTheme="minorHAnsi" w:cstheme="minorHAnsi"/>
                <w:b/>
                <w:bCs/>
              </w:rPr>
            </w:pPr>
          </w:p>
        </w:tc>
        <w:tc>
          <w:tcPr>
            <w:tcW w:w="5114" w:type="dxa"/>
          </w:tcPr>
          <w:p w:rsidR="003B11B6" w:rsidRPr="007F243C" w:rsidRDefault="003B11B6" w:rsidP="003F67C5">
            <w:pPr>
              <w:spacing w:line="240" w:lineRule="atLeast"/>
              <w:rPr>
                <w:rFonts w:asciiTheme="minorHAnsi" w:hAnsiTheme="minorHAnsi" w:cstheme="minorHAnsi"/>
                <w:bCs/>
              </w:rPr>
            </w:pPr>
          </w:p>
        </w:tc>
      </w:tr>
    </w:tbl>
    <w:p w:rsidR="002700A3" w:rsidRPr="007F243C" w:rsidRDefault="002700A3" w:rsidP="002700A3">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Pr="007F243C">
        <w:rPr>
          <w:rFonts w:asciiTheme="minorHAnsi" w:hAnsiTheme="minorHAnsi" w:cstheme="minorHAnsi"/>
        </w:rPr>
        <w:t xml:space="preserve">Big Corporation, an accrual-basis calendar year corporation, reported net income (GAAP) of $380,000. Included in that amount was $50,000 of interest income from City of Concord Bonds, federal income tax expense of $168,000, North Carolina Income Tax of $26,000, and interest expense of $2,000 on the debt incurred to carry the City of Concord bonds.  </w:t>
      </w:r>
      <w:r w:rsidR="00EA0515">
        <w:rPr>
          <w:rFonts w:asciiTheme="minorHAnsi" w:hAnsiTheme="minorHAnsi" w:cstheme="minorHAnsi"/>
        </w:rPr>
        <w:br/>
      </w:r>
      <w:r w:rsidRPr="007F243C">
        <w:rPr>
          <w:rFonts w:asciiTheme="minorHAnsi" w:hAnsiTheme="minorHAnsi" w:cstheme="minorHAnsi"/>
        </w:rPr>
        <w:t xml:space="preserve">What is Big Corporation's taxable income?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243"/>
        <w:gridCol w:w="450"/>
        <w:gridCol w:w="1260"/>
        <w:gridCol w:w="450"/>
        <w:gridCol w:w="1260"/>
        <w:gridCol w:w="720"/>
        <w:gridCol w:w="1350"/>
        <w:gridCol w:w="624"/>
        <w:gridCol w:w="1266"/>
        <w:gridCol w:w="630"/>
        <w:gridCol w:w="540"/>
      </w:tblGrid>
      <w:tr w:rsidR="00EA0515" w:rsidRPr="007F243C" w:rsidTr="00EA0515">
        <w:tc>
          <w:tcPr>
            <w:tcW w:w="444"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a.</w:t>
            </w:r>
          </w:p>
        </w:tc>
        <w:tc>
          <w:tcPr>
            <w:tcW w:w="1243"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rPr>
              <w:t>$500,000</w:t>
            </w:r>
          </w:p>
        </w:tc>
        <w:tc>
          <w:tcPr>
            <w:tcW w:w="45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6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rPr>
              <w:t>$502,000</w:t>
            </w:r>
          </w:p>
        </w:tc>
        <w:tc>
          <w:tcPr>
            <w:tcW w:w="45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c.</w:t>
            </w:r>
          </w:p>
        </w:tc>
        <w:tc>
          <w:tcPr>
            <w:tcW w:w="126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rPr>
            </w:pPr>
            <w:r w:rsidRPr="007F243C">
              <w:rPr>
                <w:rFonts w:asciiTheme="minorHAnsi" w:hAnsiTheme="minorHAnsi" w:cstheme="minorHAnsi"/>
              </w:rPr>
              <w:t>$330,000</w:t>
            </w:r>
          </w:p>
        </w:tc>
        <w:tc>
          <w:tcPr>
            <w:tcW w:w="72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b/>
                <w:bCs/>
              </w:rPr>
              <w:t>d.</w:t>
            </w:r>
          </w:p>
        </w:tc>
        <w:tc>
          <w:tcPr>
            <w:tcW w:w="1350"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Cs/>
              </w:rPr>
              <w:t>$310,000</w:t>
            </w:r>
          </w:p>
        </w:tc>
        <w:tc>
          <w:tcPr>
            <w:tcW w:w="624"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
                <w:bCs/>
              </w:rPr>
            </w:pPr>
            <w:r w:rsidRPr="007F243C">
              <w:rPr>
                <w:rFonts w:asciiTheme="minorHAnsi" w:hAnsiTheme="minorHAnsi" w:cstheme="minorHAnsi"/>
                <w:b/>
                <w:bCs/>
              </w:rPr>
              <w:t>e.</w:t>
            </w:r>
          </w:p>
        </w:tc>
        <w:tc>
          <w:tcPr>
            <w:tcW w:w="1266" w:type="dxa"/>
            <w:tcBorders>
              <w:top w:val="nil"/>
              <w:left w:val="nil"/>
              <w:bottom w:val="nil"/>
              <w:right w:val="nil"/>
            </w:tcBorders>
          </w:tcPr>
          <w:p w:rsidR="00EA0515" w:rsidRPr="007F243C" w:rsidRDefault="00EA0515" w:rsidP="00EA0515">
            <w:pPr>
              <w:spacing w:line="240" w:lineRule="atLeast"/>
              <w:rPr>
                <w:rFonts w:asciiTheme="minorHAnsi" w:hAnsiTheme="minorHAnsi" w:cstheme="minorHAnsi"/>
                <w:bCs/>
              </w:rPr>
            </w:pPr>
            <w:r w:rsidRPr="007F243C">
              <w:rPr>
                <w:rFonts w:asciiTheme="minorHAnsi" w:hAnsiTheme="minorHAnsi" w:cstheme="minorHAnsi"/>
              </w:rPr>
              <w:t>$550,000</w:t>
            </w:r>
          </w:p>
        </w:tc>
        <w:tc>
          <w:tcPr>
            <w:tcW w:w="630" w:type="dxa"/>
            <w:tcBorders>
              <w:top w:val="nil"/>
              <w:left w:val="nil"/>
              <w:bottom w:val="nil"/>
            </w:tcBorders>
          </w:tcPr>
          <w:p w:rsidR="00EA0515" w:rsidRPr="007F243C" w:rsidRDefault="00EA0515" w:rsidP="00EA0515">
            <w:pPr>
              <w:spacing w:line="240" w:lineRule="atLeast"/>
              <w:rPr>
                <w:rFonts w:asciiTheme="minorHAnsi" w:hAnsiTheme="minorHAnsi" w:cstheme="minorHAnsi"/>
                <w:bCs/>
              </w:rPr>
            </w:pPr>
          </w:p>
        </w:tc>
        <w:tc>
          <w:tcPr>
            <w:tcW w:w="540" w:type="dxa"/>
          </w:tcPr>
          <w:p w:rsidR="00EA0515" w:rsidRPr="007F243C" w:rsidRDefault="00EA0515" w:rsidP="00EA0515">
            <w:pPr>
              <w:spacing w:line="240" w:lineRule="atLeast"/>
              <w:jc w:val="center"/>
              <w:rPr>
                <w:rFonts w:asciiTheme="minorHAnsi" w:hAnsiTheme="minorHAnsi" w:cstheme="minorHAnsi"/>
                <w:b/>
              </w:rPr>
            </w:pPr>
          </w:p>
        </w:tc>
      </w:tr>
    </w:tbl>
    <w:p w:rsidR="00DB6ECC" w:rsidRPr="007F243C" w:rsidRDefault="00DB6ECC" w:rsidP="00DB6ECC">
      <w:pPr>
        <w:spacing w:before="120" w:after="20"/>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rPr>
        <w:t xml:space="preserve">  </w:t>
      </w:r>
      <w:r w:rsidRPr="007F243C">
        <w:rPr>
          <w:rFonts w:asciiTheme="minorHAnsi" w:hAnsiTheme="minorHAnsi" w:cstheme="minorHAnsi"/>
        </w:rPr>
        <w:t xml:space="preserve">For </w:t>
      </w:r>
      <w:r w:rsidR="003F67C5" w:rsidRPr="007F243C">
        <w:rPr>
          <w:rFonts w:asciiTheme="minorHAnsi" w:hAnsiTheme="minorHAnsi" w:cstheme="minorHAnsi"/>
        </w:rPr>
        <w:t xml:space="preserve">the year ended December 31, </w:t>
      </w:r>
      <w:r w:rsidR="0038206F" w:rsidRPr="007F243C">
        <w:rPr>
          <w:rFonts w:asciiTheme="minorHAnsi" w:hAnsiTheme="minorHAnsi" w:cstheme="minorHAnsi"/>
        </w:rPr>
        <w:t>2016</w:t>
      </w:r>
      <w:r w:rsidRPr="007F243C">
        <w:rPr>
          <w:rFonts w:asciiTheme="minorHAnsi" w:hAnsiTheme="minorHAnsi" w:cstheme="minorHAnsi"/>
        </w:rPr>
        <w:t xml:space="preserve">, Modern Corp.'s book income, before federal </w:t>
      </w:r>
      <w:r w:rsidR="00AD1C01">
        <w:rPr>
          <w:rFonts w:asciiTheme="minorHAnsi" w:hAnsiTheme="minorHAnsi" w:cstheme="minorHAnsi"/>
        </w:rPr>
        <w:br/>
      </w:r>
      <w:r w:rsidRPr="007F243C">
        <w:rPr>
          <w:rFonts w:asciiTheme="minorHAnsi" w:hAnsiTheme="minorHAnsi" w:cstheme="minorHAnsi"/>
        </w:rPr>
        <w:t>income tax, was $100,000. Included in the computation of $100,000 were the following:</w:t>
      </w:r>
    </w:p>
    <w:tbl>
      <w:tblPr>
        <w:tblW w:w="0" w:type="auto"/>
        <w:tblInd w:w="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10"/>
        <w:gridCol w:w="900"/>
      </w:tblGrid>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 xml:space="preserve">Provision for state income tax </w:t>
            </w:r>
            <w:r w:rsidRPr="007F243C">
              <w:rPr>
                <w:rFonts w:asciiTheme="minorHAnsi" w:hAnsiTheme="minorHAnsi" w:cstheme="minorHAnsi"/>
              </w:rPr>
              <w:tab/>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$1,000</w:t>
            </w:r>
          </w:p>
        </w:tc>
      </w:tr>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 xml:space="preserve">Interest earned on City of Charlotte Bonds </w:t>
            </w:r>
            <w:r w:rsidRPr="007F243C">
              <w:rPr>
                <w:rFonts w:asciiTheme="minorHAnsi" w:hAnsiTheme="minorHAnsi" w:cstheme="minorHAnsi"/>
              </w:rPr>
              <w:tab/>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6,000</w:t>
            </w:r>
          </w:p>
        </w:tc>
      </w:tr>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Interest expense on bank loan to purchase City of Charlotte Bonds</w:t>
            </w:r>
            <w:r w:rsidRPr="007F243C">
              <w:rPr>
                <w:rFonts w:asciiTheme="minorHAnsi" w:hAnsiTheme="minorHAnsi" w:cstheme="minorHAnsi"/>
              </w:rPr>
              <w:tab/>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2,000</w:t>
            </w:r>
          </w:p>
        </w:tc>
      </w:tr>
      <w:tr w:rsidR="00DB6ECC" w:rsidRPr="007F243C" w:rsidTr="003F67C5">
        <w:tc>
          <w:tcPr>
            <w:tcW w:w="7110" w:type="dxa"/>
          </w:tcPr>
          <w:p w:rsidR="00DB6ECC" w:rsidRPr="007F243C" w:rsidRDefault="00DB6ECC" w:rsidP="003F67C5">
            <w:pPr>
              <w:tabs>
                <w:tab w:val="right" w:pos="8640"/>
              </w:tabs>
              <w:rPr>
                <w:rFonts w:asciiTheme="minorHAnsi" w:hAnsiTheme="minorHAnsi" w:cstheme="minorHAnsi"/>
              </w:rPr>
            </w:pPr>
            <w:r w:rsidRPr="007F243C">
              <w:rPr>
                <w:rFonts w:asciiTheme="minorHAnsi" w:hAnsiTheme="minorHAnsi" w:cstheme="minorHAnsi"/>
              </w:rPr>
              <w:t>Entertainment expense (meals for customers)</w:t>
            </w:r>
          </w:p>
        </w:tc>
        <w:tc>
          <w:tcPr>
            <w:tcW w:w="900" w:type="dxa"/>
          </w:tcPr>
          <w:p w:rsidR="00DB6ECC" w:rsidRPr="007F243C" w:rsidRDefault="00DB6ECC" w:rsidP="003F67C5">
            <w:pPr>
              <w:tabs>
                <w:tab w:val="right" w:pos="8640"/>
              </w:tabs>
              <w:jc w:val="right"/>
              <w:rPr>
                <w:rFonts w:asciiTheme="minorHAnsi" w:hAnsiTheme="minorHAnsi" w:cstheme="minorHAnsi"/>
              </w:rPr>
            </w:pPr>
            <w:r w:rsidRPr="007F243C">
              <w:rPr>
                <w:rFonts w:asciiTheme="minorHAnsi" w:hAnsiTheme="minorHAnsi" w:cstheme="minorHAnsi"/>
              </w:rPr>
              <w:t>1,000</w:t>
            </w:r>
          </w:p>
        </w:tc>
      </w:tr>
    </w:tbl>
    <w:p w:rsidR="00DB6ECC" w:rsidRPr="007F243C" w:rsidRDefault="00DB6ECC" w:rsidP="00DB6ECC">
      <w:pPr>
        <w:spacing w:before="20"/>
        <w:rPr>
          <w:rFonts w:asciiTheme="minorHAnsi" w:hAnsiTheme="minorHAnsi" w:cstheme="minorHAnsi"/>
        </w:rPr>
      </w:pPr>
      <w:r w:rsidRPr="007F243C">
        <w:rPr>
          <w:rFonts w:asciiTheme="minorHAnsi" w:hAnsiTheme="minorHAnsi" w:cstheme="minorHAnsi"/>
        </w:rPr>
        <w:t>Modern</w:t>
      </w:r>
      <w:r w:rsidR="003F67C5" w:rsidRPr="007F243C">
        <w:rPr>
          <w:rFonts w:asciiTheme="minorHAnsi" w:hAnsiTheme="minorHAnsi" w:cstheme="minorHAnsi"/>
        </w:rPr>
        <w:t xml:space="preserve">'s taxable income for </w:t>
      </w:r>
      <w:r w:rsidR="0038206F" w:rsidRPr="007F243C">
        <w:rPr>
          <w:rFonts w:asciiTheme="minorHAnsi" w:hAnsiTheme="minorHAnsi" w:cstheme="minorHAnsi"/>
        </w:rPr>
        <w:t>2016</w:t>
      </w:r>
      <w:r w:rsidRPr="007F243C">
        <w:rPr>
          <w:rFonts w:asciiTheme="minorHAnsi" w:hAnsiTheme="minorHAnsi" w:cstheme="minorHAnsi"/>
        </w:rPr>
        <w:t xml:space="preserve"> was:</w:t>
      </w:r>
    </w:p>
    <w:tbl>
      <w:tblPr>
        <w:tblW w:w="10260" w:type="dxa"/>
        <w:tblInd w:w="108" w:type="dxa"/>
        <w:tblLayout w:type="fixed"/>
        <w:tblLook w:val="01E0" w:firstRow="1" w:lastRow="1" w:firstColumn="1" w:lastColumn="1" w:noHBand="0" w:noVBand="0"/>
      </w:tblPr>
      <w:tblGrid>
        <w:gridCol w:w="444"/>
        <w:gridCol w:w="1083"/>
        <w:gridCol w:w="429"/>
        <w:gridCol w:w="1232"/>
        <w:gridCol w:w="383"/>
        <w:gridCol w:w="1345"/>
        <w:gridCol w:w="429"/>
        <w:gridCol w:w="1495"/>
        <w:gridCol w:w="630"/>
        <w:gridCol w:w="2340"/>
        <w:gridCol w:w="450"/>
      </w:tblGrid>
      <w:tr w:rsidR="003B70A0" w:rsidRPr="007F243C" w:rsidTr="00623A13">
        <w:tc>
          <w:tcPr>
            <w:tcW w:w="444"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$96,000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$97,000</w:t>
            </w:r>
          </w:p>
        </w:tc>
        <w:tc>
          <w:tcPr>
            <w:tcW w:w="383"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$96,500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495" w:type="dxa"/>
          </w:tcPr>
          <w:p w:rsidR="003B70A0" w:rsidRPr="007F243C" w:rsidRDefault="003F67C5" w:rsidP="003B70A0">
            <w:pPr>
              <w:spacing w:line="240" w:lineRule="atLeast"/>
              <w:rPr>
                <w:rFonts w:asciiTheme="minorHAnsi" w:hAnsiTheme="minorHAnsi" w:cstheme="minorHAnsi"/>
                <w:bCs/>
              </w:rPr>
            </w:pPr>
            <w:r w:rsidRPr="007F243C">
              <w:rPr>
                <w:rFonts w:asciiTheme="minorHAnsi" w:hAnsiTheme="minorHAnsi" w:cstheme="minorHAnsi"/>
              </w:rPr>
              <w:t>$1</w:t>
            </w:r>
            <w:r w:rsidR="003B70A0" w:rsidRPr="007F243C">
              <w:rPr>
                <w:rFonts w:asciiTheme="minorHAnsi" w:hAnsiTheme="minorHAnsi" w:cstheme="minorHAnsi"/>
              </w:rPr>
              <w:t>01,000</w:t>
            </w:r>
          </w:p>
        </w:tc>
        <w:tc>
          <w:tcPr>
            <w:tcW w:w="630" w:type="dxa"/>
          </w:tcPr>
          <w:p w:rsidR="003B70A0" w:rsidRPr="007F243C" w:rsidRDefault="003B70A0" w:rsidP="003F67C5">
            <w:pPr>
              <w:spacing w:line="240" w:lineRule="atLeast"/>
              <w:rPr>
                <w:rFonts w:asciiTheme="minorHAnsi" w:hAnsiTheme="minorHAnsi" w:cstheme="minorHAnsi"/>
                <w:b/>
                <w:bCs/>
              </w:rPr>
            </w:pPr>
          </w:p>
        </w:tc>
        <w:tc>
          <w:tcPr>
            <w:tcW w:w="2340" w:type="dxa"/>
            <w:tcBorders>
              <w:right w:val="single" w:sz="4" w:space="0" w:color="auto"/>
            </w:tcBorders>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(CPA)</w:t>
            </w:r>
          </w:p>
        </w:tc>
        <w:tc>
          <w:tcPr>
            <w:tcW w:w="450" w:type="dxa"/>
            <w:tcBorders>
              <w:top w:val="single" w:sz="4" w:space="0" w:color="auto"/>
              <w:left w:val="single" w:sz="4" w:space="0" w:color="auto"/>
              <w:bottom w:val="single" w:sz="4" w:space="0" w:color="auto"/>
              <w:right w:val="single" w:sz="4" w:space="0" w:color="auto"/>
            </w:tcBorders>
          </w:tcPr>
          <w:p w:rsidR="003B70A0" w:rsidRPr="007F243C" w:rsidRDefault="003B70A0" w:rsidP="003F67C5">
            <w:pPr>
              <w:spacing w:line="240" w:lineRule="atLeast"/>
              <w:jc w:val="center"/>
              <w:rPr>
                <w:rFonts w:asciiTheme="minorHAnsi" w:hAnsiTheme="minorHAnsi" w:cstheme="minorHAnsi"/>
                <w:b/>
              </w:rPr>
            </w:pPr>
          </w:p>
        </w:tc>
      </w:tr>
    </w:tbl>
    <w:p w:rsidR="002700A3" w:rsidRPr="007F243C" w:rsidRDefault="002700A3" w:rsidP="003F67C5">
      <w:pPr>
        <w:spacing w:before="120" w:after="40" w:line="220" w:lineRule="atLeast"/>
        <w:jc w:val="both"/>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rPr>
        <w:t xml:space="preserve"> A company reported the following GAAP income statement.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260"/>
      </w:tblGrid>
      <w:tr w:rsidR="002700A3" w:rsidRPr="007F243C" w:rsidTr="006516D8">
        <w:tc>
          <w:tcPr>
            <w:tcW w:w="3567" w:type="dxa"/>
            <w:tcBorders>
              <w:top w:val="single" w:sz="12" w:space="0" w:color="auto"/>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Revenue</w:t>
            </w:r>
          </w:p>
        </w:tc>
        <w:tc>
          <w:tcPr>
            <w:tcW w:w="1260" w:type="dxa"/>
            <w:tcBorders>
              <w:top w:val="single" w:sz="12" w:space="0" w:color="auto"/>
              <w:bottom w:val="single" w:sz="4"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ind w:right="72"/>
              <w:jc w:val="right"/>
              <w:textAlignment w:val="baseline"/>
              <w:rPr>
                <w:rFonts w:asciiTheme="minorHAnsi" w:hAnsiTheme="minorHAnsi" w:cstheme="minorHAnsi"/>
              </w:rPr>
            </w:pPr>
            <w:r w:rsidRPr="007F243C">
              <w:rPr>
                <w:rFonts w:asciiTheme="minorHAnsi" w:hAnsiTheme="minorHAnsi" w:cstheme="minorHAnsi"/>
              </w:rPr>
              <w:t>$950,000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Expenses</w:t>
            </w:r>
          </w:p>
        </w:tc>
        <w:tc>
          <w:tcPr>
            <w:tcW w:w="1260" w:type="dxa"/>
            <w:tcBorders>
              <w:bottom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right"/>
              <w:textAlignment w:val="baseline"/>
              <w:rPr>
                <w:rFonts w:asciiTheme="minorHAnsi" w:hAnsiTheme="minorHAnsi" w:cstheme="minorHAnsi"/>
              </w:rPr>
            </w:pPr>
            <w:r w:rsidRPr="007F243C">
              <w:rPr>
                <w:rFonts w:asciiTheme="minorHAnsi" w:hAnsiTheme="minorHAnsi" w:cstheme="minorHAnsi"/>
              </w:rPr>
              <w:t>(460,000)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Net income before income taxes</w:t>
            </w:r>
          </w:p>
        </w:tc>
        <w:tc>
          <w:tcPr>
            <w:tcW w:w="1260" w:type="dxa"/>
            <w:tcBorders>
              <w:top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ind w:right="72"/>
              <w:jc w:val="right"/>
              <w:textAlignment w:val="baseline"/>
              <w:rPr>
                <w:rFonts w:asciiTheme="minorHAnsi" w:hAnsiTheme="minorHAnsi" w:cstheme="minorHAnsi"/>
              </w:rPr>
            </w:pPr>
            <w:r w:rsidRPr="007F243C">
              <w:rPr>
                <w:rFonts w:asciiTheme="minorHAnsi" w:hAnsiTheme="minorHAnsi" w:cstheme="minorHAnsi"/>
              </w:rPr>
              <w:t>490,000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Federal income taxes</w:t>
            </w:r>
          </w:p>
        </w:tc>
        <w:tc>
          <w:tcPr>
            <w:tcW w:w="1260" w:type="dxa"/>
            <w:tcBorders>
              <w:bottom w:val="single" w:sz="4"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right"/>
              <w:textAlignment w:val="baseline"/>
              <w:rPr>
                <w:rFonts w:asciiTheme="minorHAnsi" w:hAnsiTheme="minorHAnsi" w:cstheme="minorHAnsi"/>
              </w:rPr>
            </w:pPr>
            <w:r w:rsidRPr="007F243C">
              <w:rPr>
                <w:rFonts w:asciiTheme="minorHAnsi" w:hAnsiTheme="minorHAnsi" w:cstheme="minorHAnsi"/>
              </w:rPr>
              <w:t>(136,000)</w:t>
            </w:r>
          </w:p>
        </w:tc>
      </w:tr>
      <w:tr w:rsidR="002700A3" w:rsidRPr="007F243C" w:rsidTr="006516D8">
        <w:tc>
          <w:tcPr>
            <w:tcW w:w="3567" w:type="dxa"/>
            <w:tcBorders>
              <w:lef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State income tax</w:t>
            </w:r>
          </w:p>
        </w:tc>
        <w:tc>
          <w:tcPr>
            <w:tcW w:w="1260" w:type="dxa"/>
            <w:tcBorders>
              <w:bottom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right"/>
              <w:textAlignment w:val="baseline"/>
              <w:rPr>
                <w:rFonts w:asciiTheme="minorHAnsi" w:hAnsiTheme="minorHAnsi" w:cstheme="minorHAnsi"/>
              </w:rPr>
            </w:pPr>
            <w:r w:rsidRPr="007F243C">
              <w:rPr>
                <w:rFonts w:asciiTheme="minorHAnsi" w:hAnsiTheme="minorHAnsi" w:cstheme="minorHAnsi"/>
              </w:rPr>
              <w:t>(40,000)</w:t>
            </w:r>
          </w:p>
        </w:tc>
      </w:tr>
      <w:tr w:rsidR="002700A3" w:rsidRPr="007F243C" w:rsidTr="006516D8">
        <w:tc>
          <w:tcPr>
            <w:tcW w:w="3567" w:type="dxa"/>
            <w:tcBorders>
              <w:left w:val="single" w:sz="12" w:space="0" w:color="auto"/>
              <w:bottom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jc w:val="both"/>
              <w:textAlignment w:val="baseline"/>
              <w:rPr>
                <w:rFonts w:asciiTheme="minorHAnsi" w:hAnsiTheme="minorHAnsi" w:cstheme="minorHAnsi"/>
              </w:rPr>
            </w:pPr>
            <w:r w:rsidRPr="007F243C">
              <w:rPr>
                <w:rFonts w:asciiTheme="minorHAnsi" w:hAnsiTheme="minorHAnsi" w:cstheme="minorHAnsi"/>
              </w:rPr>
              <w:t>Net income (GAAP)</w:t>
            </w:r>
          </w:p>
        </w:tc>
        <w:tc>
          <w:tcPr>
            <w:tcW w:w="1260" w:type="dxa"/>
            <w:tcBorders>
              <w:top w:val="single" w:sz="12" w:space="0" w:color="auto"/>
              <w:bottom w:val="single" w:sz="12" w:space="0" w:color="auto"/>
              <w:right w:val="single" w:sz="12" w:space="0" w:color="auto"/>
            </w:tcBorders>
            <w:shd w:val="clear" w:color="auto" w:fill="auto"/>
          </w:tcPr>
          <w:p w:rsidR="002700A3" w:rsidRPr="007F243C" w:rsidRDefault="002700A3" w:rsidP="003F67C5">
            <w:pPr>
              <w:overflowPunct w:val="0"/>
              <w:autoSpaceDE w:val="0"/>
              <w:autoSpaceDN w:val="0"/>
              <w:adjustRightInd w:val="0"/>
              <w:spacing w:line="220" w:lineRule="atLeast"/>
              <w:ind w:right="72"/>
              <w:jc w:val="right"/>
              <w:textAlignment w:val="baseline"/>
              <w:rPr>
                <w:rFonts w:asciiTheme="minorHAnsi" w:hAnsiTheme="minorHAnsi" w:cstheme="minorHAnsi"/>
              </w:rPr>
            </w:pPr>
            <w:r w:rsidRPr="007F243C">
              <w:rPr>
                <w:rFonts w:asciiTheme="minorHAnsi" w:hAnsiTheme="minorHAnsi" w:cstheme="minorHAnsi"/>
              </w:rPr>
              <w:t>$314,000</w:t>
            </w:r>
          </w:p>
        </w:tc>
      </w:tr>
    </w:tbl>
    <w:p w:rsidR="002700A3" w:rsidRPr="007F243C" w:rsidRDefault="002700A3" w:rsidP="003F67C5">
      <w:pPr>
        <w:spacing w:before="40" w:line="220" w:lineRule="atLeast"/>
        <w:jc w:val="both"/>
        <w:rPr>
          <w:rFonts w:asciiTheme="minorHAnsi" w:hAnsiTheme="minorHAnsi" w:cstheme="minorHAnsi"/>
        </w:rPr>
      </w:pPr>
      <w:r w:rsidRPr="007F243C">
        <w:rPr>
          <w:rFonts w:asciiTheme="minorHAnsi" w:hAnsiTheme="minorHAnsi" w:cstheme="minorHAnsi"/>
        </w:rPr>
        <w:t xml:space="preserve">Expenses include entertainment expense for customers of $30,000. What is taxable income?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33"/>
        <w:gridCol w:w="540"/>
        <w:gridCol w:w="1350"/>
        <w:gridCol w:w="540"/>
        <w:gridCol w:w="1260"/>
        <w:gridCol w:w="450"/>
        <w:gridCol w:w="1260"/>
        <w:gridCol w:w="450"/>
        <w:gridCol w:w="2070"/>
        <w:gridCol w:w="473"/>
      </w:tblGrid>
      <w:tr w:rsidR="006516D8" w:rsidRPr="007F243C" w:rsidTr="00867C3D">
        <w:tc>
          <w:tcPr>
            <w:tcW w:w="444"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333"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$460,000</w:t>
            </w:r>
          </w:p>
        </w:tc>
        <w:tc>
          <w:tcPr>
            <w:tcW w:w="54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35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$465,000</w:t>
            </w:r>
          </w:p>
        </w:tc>
        <w:tc>
          <w:tcPr>
            <w:tcW w:w="54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26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$495,000</w:t>
            </w:r>
          </w:p>
        </w:tc>
        <w:tc>
          <w:tcPr>
            <w:tcW w:w="45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26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400,000</w:t>
            </w:r>
          </w:p>
        </w:tc>
        <w:tc>
          <w:tcPr>
            <w:tcW w:w="450" w:type="dxa"/>
            <w:tcBorders>
              <w:top w:val="nil"/>
              <w:left w:val="nil"/>
              <w:bottom w:val="nil"/>
              <w:right w:val="nil"/>
            </w:tcBorders>
          </w:tcPr>
          <w:p w:rsidR="003F67C5" w:rsidRPr="007F243C" w:rsidRDefault="003F67C5"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070" w:type="dxa"/>
            <w:tcBorders>
              <w:top w:val="nil"/>
              <w:left w:val="nil"/>
              <w:bottom w:val="nil"/>
            </w:tcBorders>
          </w:tcPr>
          <w:p w:rsidR="003F67C5"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Other</w:t>
            </w:r>
          </w:p>
        </w:tc>
        <w:tc>
          <w:tcPr>
            <w:tcW w:w="473" w:type="dxa"/>
          </w:tcPr>
          <w:p w:rsidR="003F67C5" w:rsidRPr="007F243C" w:rsidRDefault="003F67C5" w:rsidP="003F67C5">
            <w:pPr>
              <w:spacing w:line="240" w:lineRule="atLeast"/>
              <w:jc w:val="center"/>
              <w:rPr>
                <w:rFonts w:asciiTheme="minorHAnsi" w:hAnsiTheme="minorHAnsi" w:cstheme="minorHAnsi"/>
                <w:b/>
              </w:rPr>
            </w:pPr>
          </w:p>
        </w:tc>
      </w:tr>
    </w:tbl>
    <w:p w:rsidR="002700A3" w:rsidRPr="007F243C" w:rsidRDefault="002700A3" w:rsidP="002700A3">
      <w:pPr>
        <w:spacing w:before="240" w:after="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For the year, Maple Corp.'s book income, before federal income tax, was $100,000.  </w:t>
      </w:r>
      <w:r w:rsidRPr="007F243C">
        <w:rPr>
          <w:rFonts w:asciiTheme="minorHAnsi" w:hAnsiTheme="minorHAnsi" w:cstheme="minorHAnsi"/>
          <w:color w:val="000000"/>
        </w:rPr>
        <w:br/>
        <w:t>Included in this $100,000 were the following:</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04"/>
        <w:gridCol w:w="1080"/>
      </w:tblGrid>
      <w:tr w:rsidR="002700A3" w:rsidRPr="007F243C" w:rsidTr="00867C3D">
        <w:tc>
          <w:tcPr>
            <w:tcW w:w="6904" w:type="dxa"/>
            <w:tcBorders>
              <w:bottom w:val="single" w:sz="2" w:space="0" w:color="auto"/>
            </w:tcBorders>
          </w:tcPr>
          <w:p w:rsidR="002700A3" w:rsidRPr="007F243C" w:rsidRDefault="002700A3" w:rsidP="003F67C5">
            <w:pPr>
              <w:tabs>
                <w:tab w:val="right" w:pos="8640"/>
              </w:tabs>
              <w:spacing w:line="220" w:lineRule="atLeast"/>
              <w:rPr>
                <w:rFonts w:asciiTheme="minorHAnsi" w:hAnsiTheme="minorHAnsi" w:cstheme="minorHAnsi"/>
                <w:color w:val="000000"/>
              </w:rPr>
            </w:pPr>
            <w:r w:rsidRPr="007F243C">
              <w:rPr>
                <w:rFonts w:asciiTheme="minorHAnsi" w:hAnsiTheme="minorHAnsi" w:cstheme="minorHAnsi"/>
                <w:color w:val="000000"/>
              </w:rPr>
              <w:t xml:space="preserve">Provision for state income tax </w:t>
            </w:r>
            <w:r w:rsidRPr="007F243C">
              <w:rPr>
                <w:rFonts w:asciiTheme="minorHAnsi" w:hAnsiTheme="minorHAnsi" w:cstheme="minorHAnsi"/>
                <w:color w:val="000000"/>
              </w:rPr>
              <w:tab/>
            </w:r>
          </w:p>
        </w:tc>
        <w:tc>
          <w:tcPr>
            <w:tcW w:w="1080" w:type="dxa"/>
            <w:tcBorders>
              <w:bottom w:val="single" w:sz="2" w:space="0" w:color="auto"/>
            </w:tcBorders>
          </w:tcPr>
          <w:p w:rsidR="002700A3" w:rsidRPr="007F243C" w:rsidRDefault="002700A3" w:rsidP="003F67C5">
            <w:pPr>
              <w:tabs>
                <w:tab w:val="right" w:pos="8640"/>
              </w:tabs>
              <w:spacing w:line="220" w:lineRule="atLeast"/>
              <w:jc w:val="right"/>
              <w:rPr>
                <w:rFonts w:asciiTheme="minorHAnsi" w:hAnsiTheme="minorHAnsi" w:cstheme="minorHAnsi"/>
                <w:color w:val="000000"/>
              </w:rPr>
            </w:pPr>
            <w:r w:rsidRPr="007F243C">
              <w:rPr>
                <w:rFonts w:asciiTheme="minorHAnsi" w:hAnsiTheme="minorHAnsi" w:cstheme="minorHAnsi"/>
                <w:color w:val="000000"/>
              </w:rPr>
              <w:t>$1,000</w:t>
            </w:r>
          </w:p>
        </w:tc>
      </w:tr>
      <w:tr w:rsidR="002700A3" w:rsidRPr="007F243C" w:rsidTr="00867C3D">
        <w:tc>
          <w:tcPr>
            <w:tcW w:w="6904" w:type="dxa"/>
            <w:tcBorders>
              <w:top w:val="single" w:sz="2" w:space="0" w:color="auto"/>
              <w:bottom w:val="single" w:sz="2" w:space="0" w:color="auto"/>
            </w:tcBorders>
          </w:tcPr>
          <w:p w:rsidR="002700A3" w:rsidRPr="007F243C" w:rsidRDefault="002700A3" w:rsidP="003F67C5">
            <w:pPr>
              <w:tabs>
                <w:tab w:val="right" w:pos="8640"/>
              </w:tabs>
              <w:spacing w:line="220" w:lineRule="atLeast"/>
              <w:rPr>
                <w:rFonts w:asciiTheme="minorHAnsi" w:hAnsiTheme="minorHAnsi" w:cstheme="minorHAnsi"/>
                <w:color w:val="000000"/>
              </w:rPr>
            </w:pPr>
            <w:r w:rsidRPr="007F243C">
              <w:rPr>
                <w:rFonts w:asciiTheme="minorHAnsi" w:hAnsiTheme="minorHAnsi" w:cstheme="minorHAnsi"/>
                <w:color w:val="000000"/>
              </w:rPr>
              <w:t xml:space="preserve">Interest earned on City of Charlotte Bonds </w:t>
            </w:r>
            <w:r w:rsidRPr="007F243C">
              <w:rPr>
                <w:rFonts w:asciiTheme="minorHAnsi" w:hAnsiTheme="minorHAnsi" w:cstheme="minorHAnsi"/>
                <w:color w:val="000000"/>
              </w:rPr>
              <w:tab/>
            </w:r>
          </w:p>
        </w:tc>
        <w:tc>
          <w:tcPr>
            <w:tcW w:w="1080" w:type="dxa"/>
            <w:tcBorders>
              <w:top w:val="single" w:sz="2" w:space="0" w:color="auto"/>
              <w:bottom w:val="single" w:sz="2" w:space="0" w:color="auto"/>
            </w:tcBorders>
          </w:tcPr>
          <w:p w:rsidR="002700A3" w:rsidRPr="007F243C" w:rsidRDefault="002700A3" w:rsidP="003F67C5">
            <w:pPr>
              <w:tabs>
                <w:tab w:val="right" w:pos="8640"/>
              </w:tabs>
              <w:spacing w:line="220" w:lineRule="atLeast"/>
              <w:jc w:val="right"/>
              <w:rPr>
                <w:rFonts w:asciiTheme="minorHAnsi" w:hAnsiTheme="minorHAnsi" w:cstheme="minorHAnsi"/>
                <w:color w:val="000000"/>
              </w:rPr>
            </w:pPr>
            <w:r w:rsidRPr="007F243C">
              <w:rPr>
                <w:rFonts w:asciiTheme="minorHAnsi" w:hAnsiTheme="minorHAnsi" w:cstheme="minorHAnsi"/>
                <w:color w:val="000000"/>
              </w:rPr>
              <w:t>6,000</w:t>
            </w:r>
          </w:p>
        </w:tc>
      </w:tr>
      <w:tr w:rsidR="002700A3" w:rsidRPr="007F243C" w:rsidTr="00867C3D">
        <w:tc>
          <w:tcPr>
            <w:tcW w:w="6904" w:type="dxa"/>
            <w:tcBorders>
              <w:top w:val="single" w:sz="2" w:space="0" w:color="auto"/>
            </w:tcBorders>
          </w:tcPr>
          <w:p w:rsidR="002700A3" w:rsidRPr="007F243C" w:rsidRDefault="002700A3" w:rsidP="003F67C5">
            <w:pPr>
              <w:tabs>
                <w:tab w:val="right" w:pos="8640"/>
              </w:tabs>
              <w:spacing w:line="220" w:lineRule="atLeast"/>
              <w:rPr>
                <w:rFonts w:asciiTheme="minorHAnsi" w:hAnsiTheme="minorHAnsi" w:cstheme="minorHAnsi"/>
                <w:color w:val="000000"/>
              </w:rPr>
            </w:pPr>
            <w:r w:rsidRPr="007F243C">
              <w:rPr>
                <w:rFonts w:asciiTheme="minorHAnsi" w:hAnsiTheme="minorHAnsi" w:cstheme="minorHAnsi"/>
                <w:color w:val="000000"/>
              </w:rPr>
              <w:t>Interest expense on bank loan to purchase City of Charlotte Bonds</w:t>
            </w:r>
            <w:r w:rsidRPr="007F243C">
              <w:rPr>
                <w:rFonts w:asciiTheme="minorHAnsi" w:hAnsiTheme="minorHAnsi" w:cstheme="minorHAnsi"/>
                <w:color w:val="000000"/>
              </w:rPr>
              <w:tab/>
            </w:r>
          </w:p>
        </w:tc>
        <w:tc>
          <w:tcPr>
            <w:tcW w:w="1080" w:type="dxa"/>
            <w:tcBorders>
              <w:top w:val="single" w:sz="2" w:space="0" w:color="auto"/>
            </w:tcBorders>
          </w:tcPr>
          <w:p w:rsidR="002700A3" w:rsidRPr="007F243C" w:rsidRDefault="002700A3" w:rsidP="003F67C5">
            <w:pPr>
              <w:tabs>
                <w:tab w:val="right" w:pos="8640"/>
              </w:tabs>
              <w:spacing w:line="220" w:lineRule="atLeast"/>
              <w:jc w:val="right"/>
              <w:rPr>
                <w:rFonts w:asciiTheme="minorHAnsi" w:hAnsiTheme="minorHAnsi" w:cstheme="minorHAnsi"/>
                <w:color w:val="000000"/>
              </w:rPr>
            </w:pPr>
            <w:r w:rsidRPr="007F243C">
              <w:rPr>
                <w:rFonts w:asciiTheme="minorHAnsi" w:hAnsiTheme="minorHAnsi" w:cstheme="minorHAnsi"/>
                <w:color w:val="000000"/>
              </w:rPr>
              <w:t>2,000</w:t>
            </w:r>
          </w:p>
        </w:tc>
      </w:tr>
    </w:tbl>
    <w:p w:rsidR="002700A3" w:rsidRPr="007F243C" w:rsidRDefault="002700A3" w:rsidP="002700A3">
      <w:pPr>
        <w:spacing w:line="220" w:lineRule="atLeast"/>
        <w:rPr>
          <w:rFonts w:asciiTheme="minorHAnsi" w:hAnsiTheme="minorHAnsi" w:cstheme="minorHAnsi"/>
          <w:color w:val="000000"/>
        </w:rPr>
      </w:pPr>
      <w:r w:rsidRPr="007F243C">
        <w:rPr>
          <w:rFonts w:asciiTheme="minorHAnsi" w:hAnsiTheme="minorHAnsi" w:cstheme="minorHAnsi"/>
          <w:color w:val="000000"/>
        </w:rPr>
        <w:t>Maple's taxable income for the year was: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95"/>
        <w:gridCol w:w="422"/>
        <w:gridCol w:w="1223"/>
        <w:gridCol w:w="383"/>
        <w:gridCol w:w="1355"/>
        <w:gridCol w:w="422"/>
        <w:gridCol w:w="1495"/>
        <w:gridCol w:w="2983"/>
        <w:gridCol w:w="360"/>
      </w:tblGrid>
      <w:tr w:rsidR="002700A3" w:rsidRPr="007F243C" w:rsidTr="003F67C5">
        <w:tc>
          <w:tcPr>
            <w:tcW w:w="432"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a.</w:t>
            </w:r>
          </w:p>
        </w:tc>
        <w:tc>
          <w:tcPr>
            <w:tcW w:w="1095"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$ 96,000</w:t>
            </w:r>
          </w:p>
        </w:tc>
        <w:tc>
          <w:tcPr>
            <w:tcW w:w="422"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b.</w:t>
            </w:r>
          </w:p>
        </w:tc>
        <w:tc>
          <w:tcPr>
            <w:tcW w:w="1223"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$ 97,000</w:t>
            </w:r>
          </w:p>
        </w:tc>
        <w:tc>
          <w:tcPr>
            <w:tcW w:w="383"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c.</w:t>
            </w:r>
          </w:p>
        </w:tc>
        <w:tc>
          <w:tcPr>
            <w:tcW w:w="1355"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$ 100,000</w:t>
            </w:r>
          </w:p>
        </w:tc>
        <w:tc>
          <w:tcPr>
            <w:tcW w:w="422"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
                <w:bCs/>
              </w:rPr>
            </w:pPr>
            <w:r w:rsidRPr="007F243C">
              <w:rPr>
                <w:rFonts w:asciiTheme="minorHAnsi" w:hAnsiTheme="minorHAnsi" w:cstheme="minorHAnsi"/>
                <w:b/>
                <w:bCs/>
              </w:rPr>
              <w:t>d.</w:t>
            </w:r>
          </w:p>
        </w:tc>
        <w:tc>
          <w:tcPr>
            <w:tcW w:w="1495" w:type="dxa"/>
            <w:tcBorders>
              <w:top w:val="nil"/>
              <w:left w:val="nil"/>
              <w:bottom w:val="nil"/>
              <w:right w:val="nil"/>
            </w:tcBorders>
          </w:tcPr>
          <w:p w:rsidR="002700A3" w:rsidRPr="007F243C" w:rsidRDefault="002700A3" w:rsidP="003F67C5">
            <w:pPr>
              <w:spacing w:line="200" w:lineRule="atLeast"/>
              <w:rPr>
                <w:rFonts w:asciiTheme="minorHAnsi" w:hAnsiTheme="minorHAnsi" w:cstheme="minorHAnsi"/>
                <w:bCs/>
              </w:rPr>
            </w:pPr>
            <w:r w:rsidRPr="007F243C">
              <w:rPr>
                <w:rFonts w:asciiTheme="minorHAnsi" w:hAnsiTheme="minorHAnsi" w:cstheme="minorHAnsi"/>
              </w:rPr>
              <w:t xml:space="preserve">$ 101,000  </w:t>
            </w:r>
          </w:p>
        </w:tc>
        <w:tc>
          <w:tcPr>
            <w:tcW w:w="2983" w:type="dxa"/>
            <w:tcBorders>
              <w:top w:val="nil"/>
              <w:left w:val="nil"/>
              <w:bottom w:val="nil"/>
              <w:right w:val="single" w:sz="4" w:space="0" w:color="auto"/>
            </w:tcBorders>
          </w:tcPr>
          <w:p w:rsidR="002700A3" w:rsidRPr="007F243C" w:rsidRDefault="002700A3" w:rsidP="003F67C5">
            <w:pPr>
              <w:spacing w:line="200" w:lineRule="atLeast"/>
              <w:jc w:val="right"/>
              <w:rPr>
                <w:rFonts w:asciiTheme="minorHAnsi" w:hAnsiTheme="minorHAnsi" w:cstheme="minorHAnsi"/>
                <w:bCs/>
              </w:rPr>
            </w:pPr>
            <w:r w:rsidRPr="007F243C">
              <w:rPr>
                <w:rFonts w:asciiTheme="minorHAnsi" w:hAnsiTheme="minorHAnsi" w:cstheme="minorHAnsi"/>
              </w:rPr>
              <w:t>(CPA-May-1990)</w:t>
            </w:r>
          </w:p>
        </w:tc>
        <w:tc>
          <w:tcPr>
            <w:tcW w:w="360" w:type="dxa"/>
            <w:tcBorders>
              <w:top w:val="single" w:sz="4" w:space="0" w:color="auto"/>
              <w:left w:val="single" w:sz="4" w:space="0" w:color="auto"/>
              <w:bottom w:val="single" w:sz="4" w:space="0" w:color="auto"/>
              <w:right w:val="single" w:sz="4" w:space="0" w:color="auto"/>
            </w:tcBorders>
          </w:tcPr>
          <w:p w:rsidR="002700A3" w:rsidRPr="007F243C" w:rsidRDefault="002700A3" w:rsidP="003F67C5">
            <w:pPr>
              <w:spacing w:line="200" w:lineRule="atLeast"/>
              <w:jc w:val="right"/>
              <w:rPr>
                <w:rFonts w:asciiTheme="minorHAnsi" w:hAnsiTheme="minorHAnsi" w:cstheme="minorHAnsi"/>
                <w:b/>
              </w:rPr>
            </w:pPr>
          </w:p>
        </w:tc>
      </w:tr>
    </w:tbl>
    <w:p w:rsidR="00867C3D" w:rsidRDefault="00867C3D" w:rsidP="003F67C5">
      <w:pPr>
        <w:spacing w:before="240" w:line="220" w:lineRule="atLeast"/>
        <w:rPr>
          <w:rFonts w:asciiTheme="minorHAnsi" w:hAnsiTheme="minorHAnsi" w:cstheme="minorHAnsi"/>
          <w:b/>
          <w:color w:val="800080"/>
        </w:rPr>
      </w:pPr>
    </w:p>
    <w:p w:rsidR="002700A3" w:rsidRPr="007F243C" w:rsidRDefault="002700A3" w:rsidP="003F67C5">
      <w:pPr>
        <w:spacing w:before="240" w:line="220" w:lineRule="atLeast"/>
        <w:rPr>
          <w:rFonts w:asciiTheme="minorHAnsi" w:hAnsiTheme="minorHAnsi" w:cstheme="minorHAnsi"/>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rPr>
        <w:t xml:space="preserve">Starke Corp., an accrual-basis calendar year corporation, </w:t>
      </w:r>
      <w:r w:rsidR="003F15FD" w:rsidRPr="007F243C">
        <w:rPr>
          <w:rFonts w:asciiTheme="minorHAnsi" w:hAnsiTheme="minorHAnsi" w:cstheme="minorHAnsi"/>
        </w:rPr>
        <w:t xml:space="preserve">had </w:t>
      </w:r>
      <w:r w:rsidRPr="007F243C">
        <w:rPr>
          <w:rFonts w:asciiTheme="minorHAnsi" w:hAnsiTheme="minorHAnsi" w:cstheme="minorHAnsi"/>
        </w:rPr>
        <w:t xml:space="preserve">net income (GAAP) of $380,000. </w:t>
      </w:r>
      <w:r w:rsidR="00504ADA" w:rsidRPr="007F243C">
        <w:rPr>
          <w:rFonts w:asciiTheme="minorHAnsi" w:hAnsiTheme="minorHAnsi" w:cstheme="minorHAnsi"/>
        </w:rPr>
        <w:br/>
      </w:r>
      <w:r w:rsidRPr="007F243C">
        <w:rPr>
          <w:rFonts w:asciiTheme="minorHAnsi" w:hAnsiTheme="minorHAnsi" w:cstheme="minorHAnsi"/>
        </w:rPr>
        <w:t>Included in that amount was municipal bond interest income</w:t>
      </w:r>
      <w:r w:rsidR="003F15FD" w:rsidRPr="007F243C">
        <w:rPr>
          <w:rFonts w:asciiTheme="minorHAnsi" w:hAnsiTheme="minorHAnsi" w:cstheme="minorHAnsi"/>
        </w:rPr>
        <w:t xml:space="preserve"> of $50,000</w:t>
      </w:r>
      <w:r w:rsidRPr="007F243C">
        <w:rPr>
          <w:rFonts w:asciiTheme="minorHAnsi" w:hAnsiTheme="minorHAnsi" w:cstheme="minorHAnsi"/>
        </w:rPr>
        <w:t xml:space="preserve">, federal income tax </w:t>
      </w:r>
      <w:r w:rsidR="00504ADA" w:rsidRPr="007F243C">
        <w:rPr>
          <w:rFonts w:asciiTheme="minorHAnsi" w:hAnsiTheme="minorHAnsi" w:cstheme="minorHAnsi"/>
        </w:rPr>
        <w:br/>
      </w:r>
      <w:r w:rsidRPr="007F243C">
        <w:rPr>
          <w:rFonts w:asciiTheme="minorHAnsi" w:hAnsiTheme="minorHAnsi" w:cstheme="minorHAnsi"/>
        </w:rPr>
        <w:t>expense</w:t>
      </w:r>
      <w:r w:rsidR="003F15FD" w:rsidRPr="007F243C">
        <w:rPr>
          <w:rFonts w:asciiTheme="minorHAnsi" w:hAnsiTheme="minorHAnsi" w:cstheme="minorHAnsi"/>
        </w:rPr>
        <w:t xml:space="preserve"> of $170,000</w:t>
      </w:r>
      <w:r w:rsidRPr="007F243C">
        <w:rPr>
          <w:rFonts w:asciiTheme="minorHAnsi" w:hAnsiTheme="minorHAnsi" w:cstheme="minorHAnsi"/>
        </w:rPr>
        <w:t>, and interest expense</w:t>
      </w:r>
      <w:r w:rsidR="003F15FD" w:rsidRPr="007F243C">
        <w:rPr>
          <w:rFonts w:asciiTheme="minorHAnsi" w:hAnsiTheme="minorHAnsi" w:cstheme="minorHAnsi"/>
        </w:rPr>
        <w:t xml:space="preserve"> of</w:t>
      </w:r>
      <w:r w:rsidRPr="007F243C">
        <w:rPr>
          <w:rFonts w:asciiTheme="minorHAnsi" w:hAnsiTheme="minorHAnsi" w:cstheme="minorHAnsi"/>
        </w:rPr>
        <w:t xml:space="preserve"> </w:t>
      </w:r>
      <w:r w:rsidR="003F15FD" w:rsidRPr="007F243C">
        <w:rPr>
          <w:rFonts w:asciiTheme="minorHAnsi" w:hAnsiTheme="minorHAnsi" w:cstheme="minorHAnsi"/>
        </w:rPr>
        <w:t xml:space="preserve">$2,000 </w:t>
      </w:r>
      <w:r w:rsidR="00504ADA" w:rsidRPr="007F243C">
        <w:rPr>
          <w:rFonts w:asciiTheme="minorHAnsi" w:hAnsiTheme="minorHAnsi" w:cstheme="minorHAnsi"/>
        </w:rPr>
        <w:t xml:space="preserve">on </w:t>
      </w:r>
      <w:r w:rsidRPr="007F243C">
        <w:rPr>
          <w:rFonts w:asciiTheme="minorHAnsi" w:hAnsiTheme="minorHAnsi" w:cstheme="minorHAnsi"/>
        </w:rPr>
        <w:t xml:space="preserve">debt incurred to carry the municipal bonds.  </w:t>
      </w:r>
      <w:r w:rsidR="00504ADA" w:rsidRPr="007F243C">
        <w:rPr>
          <w:rFonts w:asciiTheme="minorHAnsi" w:hAnsiTheme="minorHAnsi" w:cstheme="minorHAnsi"/>
        </w:rPr>
        <w:br/>
      </w:r>
      <w:r w:rsidRPr="007F243C">
        <w:rPr>
          <w:rFonts w:asciiTheme="minorHAnsi" w:hAnsiTheme="minorHAnsi" w:cstheme="minorHAnsi"/>
        </w:rPr>
        <w:t xml:space="preserve">What is Starke's taxable income?        </w:t>
      </w:r>
    </w:p>
    <w:tbl>
      <w:tblPr>
        <w:tblW w:w="10170" w:type="dxa"/>
        <w:tblInd w:w="108" w:type="dxa"/>
        <w:tblLayout w:type="fixed"/>
        <w:tblLook w:val="01E0" w:firstRow="1" w:lastRow="1" w:firstColumn="1" w:lastColumn="1" w:noHBand="0" w:noVBand="0"/>
      </w:tblPr>
      <w:tblGrid>
        <w:gridCol w:w="444"/>
        <w:gridCol w:w="1356"/>
        <w:gridCol w:w="450"/>
        <w:gridCol w:w="1170"/>
        <w:gridCol w:w="450"/>
        <w:gridCol w:w="1440"/>
        <w:gridCol w:w="450"/>
        <w:gridCol w:w="1530"/>
        <w:gridCol w:w="360"/>
        <w:gridCol w:w="2160"/>
        <w:gridCol w:w="360"/>
      </w:tblGrid>
      <w:tr w:rsidR="003F67C5" w:rsidRPr="007F243C" w:rsidTr="003F67C5">
        <w:tc>
          <w:tcPr>
            <w:tcW w:w="444"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356"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$330,000</w:t>
            </w:r>
          </w:p>
        </w:tc>
        <w:tc>
          <w:tcPr>
            <w:tcW w:w="450"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170"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$500,000</w:t>
            </w:r>
          </w:p>
        </w:tc>
        <w:tc>
          <w:tcPr>
            <w:tcW w:w="450"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440"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$502,000</w:t>
            </w:r>
          </w:p>
        </w:tc>
        <w:tc>
          <w:tcPr>
            <w:tcW w:w="450"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530" w:type="dxa"/>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$550,000</w:t>
            </w:r>
          </w:p>
        </w:tc>
        <w:tc>
          <w:tcPr>
            <w:tcW w:w="360" w:type="dxa"/>
          </w:tcPr>
          <w:p w:rsidR="003B70A0" w:rsidRPr="007F243C" w:rsidRDefault="003B70A0" w:rsidP="003F67C5">
            <w:pPr>
              <w:spacing w:line="240" w:lineRule="atLeast"/>
              <w:rPr>
                <w:rFonts w:asciiTheme="minorHAnsi" w:hAnsiTheme="minorHAnsi" w:cstheme="minorHAnsi"/>
                <w:b/>
                <w:bCs/>
              </w:rPr>
            </w:pPr>
          </w:p>
        </w:tc>
        <w:tc>
          <w:tcPr>
            <w:tcW w:w="2160" w:type="dxa"/>
            <w:tcBorders>
              <w:right w:val="single" w:sz="4" w:space="0" w:color="auto"/>
            </w:tcBorders>
          </w:tcPr>
          <w:p w:rsidR="003B70A0" w:rsidRPr="007F243C" w:rsidRDefault="003F67C5" w:rsidP="003F67C5">
            <w:pPr>
              <w:spacing w:line="240" w:lineRule="atLeast"/>
              <w:rPr>
                <w:rFonts w:asciiTheme="minorHAnsi" w:hAnsiTheme="minorHAnsi" w:cstheme="minorHAnsi"/>
                <w:bCs/>
              </w:rPr>
            </w:pPr>
            <w:r w:rsidRPr="007F243C">
              <w:rPr>
                <w:rFonts w:asciiTheme="minorHAnsi" w:hAnsiTheme="minorHAnsi" w:cstheme="minorHAnsi"/>
              </w:rPr>
              <w:t>CPANov1995</w:t>
            </w:r>
          </w:p>
        </w:tc>
        <w:tc>
          <w:tcPr>
            <w:tcW w:w="360" w:type="dxa"/>
            <w:tcBorders>
              <w:top w:val="single" w:sz="4" w:space="0" w:color="auto"/>
              <w:left w:val="single" w:sz="4" w:space="0" w:color="auto"/>
              <w:bottom w:val="single" w:sz="4" w:space="0" w:color="auto"/>
              <w:right w:val="single" w:sz="4" w:space="0" w:color="auto"/>
            </w:tcBorders>
          </w:tcPr>
          <w:p w:rsidR="003B70A0" w:rsidRPr="007F243C" w:rsidRDefault="003B70A0" w:rsidP="003F67C5">
            <w:pPr>
              <w:spacing w:line="240" w:lineRule="atLeast"/>
              <w:jc w:val="center"/>
              <w:rPr>
                <w:rFonts w:asciiTheme="minorHAnsi" w:hAnsiTheme="minorHAnsi" w:cstheme="minorHAnsi"/>
                <w:b/>
              </w:rPr>
            </w:pPr>
          </w:p>
        </w:tc>
      </w:tr>
    </w:tbl>
    <w:p w:rsidR="003B11B6" w:rsidRPr="007F243C" w:rsidRDefault="00DB6ECC" w:rsidP="007420A5">
      <w:pPr>
        <w:spacing w:before="160" w:line="240" w:lineRule="atLeast"/>
        <w:rPr>
          <w:rFonts w:asciiTheme="minorHAnsi" w:hAnsiTheme="minorHAnsi" w:cstheme="minorHAnsi"/>
          <w:b/>
          <w:color w:val="0000FF"/>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696680" w:rsidRPr="007F243C">
        <w:rPr>
          <w:rFonts w:asciiTheme="minorHAnsi" w:hAnsiTheme="minorHAnsi" w:cstheme="minorHAnsi"/>
          <w:color w:val="000000"/>
        </w:rPr>
        <w:t>Elaine spent</w:t>
      </w:r>
      <w:r w:rsidR="003B11B6" w:rsidRPr="007F243C">
        <w:rPr>
          <w:rFonts w:asciiTheme="minorHAnsi" w:hAnsiTheme="minorHAnsi" w:cstheme="minorHAnsi"/>
          <w:color w:val="000000"/>
        </w:rPr>
        <w:t xml:space="preserve"> $1,000 on lunches to entertain her customers at the local country club. </w:t>
      </w:r>
      <w:r w:rsidR="0076111F" w:rsidRPr="007F243C">
        <w:rPr>
          <w:rFonts w:asciiTheme="minorHAnsi" w:hAnsiTheme="minorHAnsi" w:cstheme="minorHAnsi"/>
          <w:color w:val="000000"/>
        </w:rPr>
        <w:t xml:space="preserve">                                 </w:t>
      </w:r>
      <w:r w:rsidR="003B11B6" w:rsidRPr="007F243C">
        <w:rPr>
          <w:rFonts w:asciiTheme="minorHAnsi" w:hAnsiTheme="minorHAnsi" w:cstheme="minorHAnsi"/>
          <w:color w:val="000000"/>
        </w:rPr>
        <w:br/>
        <w:t xml:space="preserve">The club charges an annual membership fee of $800. Elisa uses the facility 80 % of the time for business. </w:t>
      </w:r>
      <w:r w:rsidR="003B11B6" w:rsidRPr="007F243C">
        <w:rPr>
          <w:rFonts w:asciiTheme="minorHAnsi" w:hAnsiTheme="minorHAnsi" w:cstheme="minorHAnsi"/>
          <w:color w:val="000000"/>
        </w:rPr>
        <w:br/>
        <w:t>Her employer does not reimburse her for any of these expenses. What is her deductible expense?</w:t>
      </w:r>
    </w:p>
    <w:tbl>
      <w:tblPr>
        <w:tblW w:w="10170" w:type="dxa"/>
        <w:tblInd w:w="108" w:type="dxa"/>
        <w:tblLook w:val="01E0" w:firstRow="1" w:lastRow="1" w:firstColumn="1" w:lastColumn="1" w:noHBand="0" w:noVBand="0"/>
      </w:tblPr>
      <w:tblGrid>
        <w:gridCol w:w="441"/>
        <w:gridCol w:w="1067"/>
        <w:gridCol w:w="428"/>
        <w:gridCol w:w="1218"/>
        <w:gridCol w:w="381"/>
        <w:gridCol w:w="1327"/>
        <w:gridCol w:w="428"/>
        <w:gridCol w:w="1101"/>
        <w:gridCol w:w="424"/>
        <w:gridCol w:w="2980"/>
        <w:gridCol w:w="375"/>
      </w:tblGrid>
      <w:tr w:rsidR="003B11B6" w:rsidRPr="007F243C" w:rsidTr="003F67C5">
        <w:tc>
          <w:tcPr>
            <w:tcW w:w="442"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6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$500</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19"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$1,800</w:t>
            </w:r>
          </w:p>
        </w:tc>
        <w:tc>
          <w:tcPr>
            <w:tcW w:w="36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2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$1,640</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0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$1,000</w:t>
            </w:r>
          </w:p>
        </w:tc>
        <w:tc>
          <w:tcPr>
            <w:tcW w:w="42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987"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$800</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p>
        </w:tc>
      </w:tr>
    </w:tbl>
    <w:p w:rsidR="003B11B6" w:rsidRPr="007F243C" w:rsidRDefault="00DB6ECC" w:rsidP="007420A5">
      <w:pPr>
        <w:spacing w:before="16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3B11B6" w:rsidRPr="007F243C">
        <w:rPr>
          <w:rFonts w:asciiTheme="minorHAnsi" w:hAnsiTheme="minorHAnsi" w:cstheme="minorHAnsi"/>
        </w:rPr>
        <w:t xml:space="preserve">During the winter holiday season, Taurus Corporation gave 12 business gifts to 12 customers.  </w:t>
      </w:r>
      <w:r w:rsidR="00A472A8" w:rsidRPr="007F243C">
        <w:rPr>
          <w:rFonts w:asciiTheme="minorHAnsi" w:hAnsiTheme="minorHAnsi" w:cstheme="minorHAnsi"/>
        </w:rPr>
        <w:br/>
      </w:r>
      <w:r w:rsidR="003B11B6" w:rsidRPr="007F243C">
        <w:rPr>
          <w:rFonts w:asciiTheme="minorHAnsi" w:hAnsiTheme="minorHAnsi" w:cstheme="minorHAnsi"/>
        </w:rPr>
        <w:t>The value of the gifts, which were not of an advertising nature, was as follows: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37"/>
        <w:gridCol w:w="1260"/>
        <w:gridCol w:w="584"/>
        <w:gridCol w:w="1350"/>
      </w:tblGrid>
      <w:tr w:rsidR="003B11B6" w:rsidRPr="007F243C" w:rsidTr="008174B1">
        <w:tc>
          <w:tcPr>
            <w:tcW w:w="1260"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rPr>
              <w:t xml:space="preserve"> </w:t>
            </w:r>
            <w:r w:rsidRPr="007F243C">
              <w:rPr>
                <w:rFonts w:asciiTheme="minorHAnsi" w:hAnsiTheme="minorHAnsi" w:cstheme="minorHAnsi"/>
                <w:b/>
              </w:rPr>
              <w:t>2</w:t>
            </w:r>
            <w:r w:rsidR="00743C6E">
              <w:rPr>
                <w:rFonts w:asciiTheme="minorHAnsi" w:hAnsiTheme="minorHAnsi" w:cstheme="minorHAnsi"/>
              </w:rPr>
              <w:t xml:space="preserve"> at $10</w:t>
            </w:r>
          </w:p>
        </w:tc>
        <w:tc>
          <w:tcPr>
            <w:tcW w:w="1237"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b/>
              </w:rPr>
              <w:t xml:space="preserve">4 </w:t>
            </w:r>
            <w:r w:rsidR="00743C6E">
              <w:rPr>
                <w:rFonts w:asciiTheme="minorHAnsi" w:hAnsiTheme="minorHAnsi" w:cstheme="minorHAnsi"/>
              </w:rPr>
              <w:t>at $25</w:t>
            </w:r>
          </w:p>
        </w:tc>
        <w:tc>
          <w:tcPr>
            <w:tcW w:w="1260"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b/>
              </w:rPr>
              <w:t>4</w:t>
            </w:r>
            <w:r w:rsidR="00743C6E">
              <w:rPr>
                <w:rFonts w:asciiTheme="minorHAnsi" w:hAnsiTheme="minorHAnsi" w:cstheme="minorHAnsi"/>
              </w:rPr>
              <w:t xml:space="preserve"> at $50</w:t>
            </w:r>
          </w:p>
        </w:tc>
        <w:tc>
          <w:tcPr>
            <w:tcW w:w="553"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rPr>
              <w:t>and</w:t>
            </w:r>
          </w:p>
        </w:tc>
        <w:tc>
          <w:tcPr>
            <w:tcW w:w="1350" w:type="dxa"/>
          </w:tcPr>
          <w:p w:rsidR="003B11B6" w:rsidRPr="007F243C" w:rsidRDefault="003B11B6" w:rsidP="003F67C5">
            <w:pPr>
              <w:spacing w:line="240" w:lineRule="atLeast"/>
              <w:rPr>
                <w:rFonts w:asciiTheme="minorHAnsi" w:hAnsiTheme="minorHAnsi" w:cstheme="minorHAnsi"/>
              </w:rPr>
            </w:pPr>
            <w:r w:rsidRPr="007F243C">
              <w:rPr>
                <w:rFonts w:asciiTheme="minorHAnsi" w:hAnsiTheme="minorHAnsi" w:cstheme="minorHAnsi"/>
                <w:b/>
              </w:rPr>
              <w:t>2</w:t>
            </w:r>
            <w:r w:rsidRPr="007F243C">
              <w:rPr>
                <w:rFonts w:asciiTheme="minorHAnsi" w:hAnsiTheme="minorHAnsi" w:cstheme="minorHAnsi"/>
              </w:rPr>
              <w:t xml:space="preserve"> at $100</w:t>
            </w:r>
          </w:p>
        </w:tc>
      </w:tr>
    </w:tbl>
    <w:p w:rsidR="003B11B6" w:rsidRPr="007F243C" w:rsidRDefault="003B11B6" w:rsidP="003B11B6">
      <w:pPr>
        <w:spacing w:line="240" w:lineRule="atLeast"/>
        <w:rPr>
          <w:rFonts w:asciiTheme="minorHAnsi" w:hAnsiTheme="minorHAnsi" w:cstheme="minorHAnsi"/>
        </w:rPr>
      </w:pPr>
      <w:r w:rsidRPr="007F243C">
        <w:rPr>
          <w:rFonts w:asciiTheme="minorHAnsi" w:hAnsiTheme="minorHAnsi" w:cstheme="minorHAnsi"/>
        </w:rPr>
        <w:t>Taurus can deduct as a business expense</w:t>
      </w:r>
    </w:p>
    <w:tbl>
      <w:tblPr>
        <w:tblW w:w="10170" w:type="dxa"/>
        <w:tblInd w:w="108" w:type="dxa"/>
        <w:tblLook w:val="01E0" w:firstRow="1" w:lastRow="1" w:firstColumn="1" w:lastColumn="1" w:noHBand="0" w:noVBand="0"/>
      </w:tblPr>
      <w:tblGrid>
        <w:gridCol w:w="471"/>
        <w:gridCol w:w="1265"/>
        <w:gridCol w:w="446"/>
        <w:gridCol w:w="1466"/>
        <w:gridCol w:w="383"/>
        <w:gridCol w:w="1187"/>
        <w:gridCol w:w="540"/>
        <w:gridCol w:w="1078"/>
        <w:gridCol w:w="2959"/>
        <w:gridCol w:w="375"/>
      </w:tblGrid>
      <w:tr w:rsidR="003B11B6" w:rsidRPr="007F243C" w:rsidTr="003F67C5">
        <w:tc>
          <w:tcPr>
            <w:tcW w:w="471"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265"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$0</w:t>
            </w:r>
          </w:p>
        </w:tc>
        <w:tc>
          <w:tcPr>
            <w:tcW w:w="446"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466"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$300</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187"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 xml:space="preserve">$520  </w:t>
            </w:r>
          </w:p>
        </w:tc>
        <w:tc>
          <w:tcPr>
            <w:tcW w:w="54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07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 xml:space="preserve">$270   </w:t>
            </w:r>
          </w:p>
        </w:tc>
        <w:tc>
          <w:tcPr>
            <w:tcW w:w="2959"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lang w:val="fr-FR"/>
              </w:rPr>
              <w:t>(CPA)</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AF599E" w:rsidRPr="007F243C">
        <w:rPr>
          <w:rFonts w:asciiTheme="minorHAnsi" w:hAnsiTheme="minorHAnsi" w:cstheme="minorHAnsi"/>
          <w:color w:val="000000"/>
        </w:rPr>
        <w:t>W</w:t>
      </w:r>
      <w:r w:rsidR="003B11B6" w:rsidRPr="007F243C">
        <w:rPr>
          <w:rFonts w:asciiTheme="minorHAnsi" w:hAnsiTheme="minorHAnsi" w:cstheme="minorHAnsi"/>
          <w:color w:val="000000"/>
        </w:rPr>
        <w:t>alker, an em</w:t>
      </w:r>
      <w:r w:rsidR="00743C6E">
        <w:rPr>
          <w:rFonts w:asciiTheme="minorHAnsi" w:hAnsiTheme="minorHAnsi" w:cstheme="minorHAnsi"/>
          <w:color w:val="000000"/>
        </w:rPr>
        <w:t>ployee of Lakeview Corp., drove his auto</w:t>
      </w:r>
      <w:r w:rsidR="003B11B6" w:rsidRPr="007F243C">
        <w:rPr>
          <w:rFonts w:asciiTheme="minorHAnsi" w:hAnsiTheme="minorHAnsi" w:cstheme="minorHAnsi"/>
          <w:color w:val="000000"/>
        </w:rPr>
        <w:t xml:space="preserve"> 1</w:t>
      </w:r>
      <w:r w:rsidR="004347EC" w:rsidRPr="007F243C">
        <w:rPr>
          <w:rFonts w:asciiTheme="minorHAnsi" w:hAnsiTheme="minorHAnsi" w:cstheme="minorHAnsi"/>
          <w:color w:val="000000"/>
        </w:rPr>
        <w:t xml:space="preserve">8,000 business miles during </w:t>
      </w:r>
      <w:r w:rsidR="0038206F" w:rsidRPr="007F243C">
        <w:rPr>
          <w:rFonts w:asciiTheme="minorHAnsi" w:hAnsiTheme="minorHAnsi" w:cstheme="minorHAnsi"/>
          <w:color w:val="000000"/>
        </w:rPr>
        <w:t>2016</w:t>
      </w:r>
      <w:r w:rsidR="003B11B6" w:rsidRPr="007F243C">
        <w:rPr>
          <w:rFonts w:asciiTheme="minorHAnsi" w:hAnsiTheme="minorHAnsi" w:cstheme="minorHAnsi"/>
          <w:color w:val="000000"/>
        </w:rPr>
        <w:t xml:space="preserve">. </w:t>
      </w:r>
      <w:r w:rsidR="00743C6E">
        <w:rPr>
          <w:rFonts w:asciiTheme="minorHAnsi" w:hAnsiTheme="minorHAnsi" w:cstheme="minorHAnsi"/>
          <w:color w:val="000000"/>
        </w:rPr>
        <w:br/>
        <w:t>He paid</w:t>
      </w:r>
      <w:r w:rsidR="003B11B6" w:rsidRPr="007F243C">
        <w:rPr>
          <w:rFonts w:asciiTheme="minorHAnsi" w:hAnsiTheme="minorHAnsi" w:cstheme="minorHAnsi"/>
          <w:color w:val="000000"/>
        </w:rPr>
        <w:t xml:space="preserve"> tolls of $145 while traveling on business. What amount can Walker deduct as unreimbursed transportation expenses for </w:t>
      </w:r>
      <w:r w:rsidR="0038206F" w:rsidRPr="007F243C">
        <w:rPr>
          <w:rFonts w:asciiTheme="minorHAnsi" w:hAnsiTheme="minorHAnsi" w:cstheme="minorHAnsi"/>
          <w:b/>
          <w:color w:val="000000"/>
        </w:rPr>
        <w:t>2016</w:t>
      </w:r>
      <w:r w:rsidR="003B11B6" w:rsidRPr="007F243C">
        <w:rPr>
          <w:rFonts w:asciiTheme="minorHAnsi" w:hAnsiTheme="minorHAnsi" w:cstheme="minorHAnsi"/>
          <w:b/>
          <w:color w:val="000000"/>
        </w:rPr>
        <w:t>,</w:t>
      </w:r>
      <w:r w:rsidR="003B11B6" w:rsidRPr="007F243C">
        <w:rPr>
          <w:rFonts w:asciiTheme="minorHAnsi" w:hAnsiTheme="minorHAnsi" w:cstheme="minorHAnsi"/>
          <w:color w:val="000000"/>
        </w:rPr>
        <w:t xml:space="preserve"> b</w:t>
      </w:r>
      <w:r w:rsidR="00743C6E">
        <w:rPr>
          <w:rFonts w:asciiTheme="minorHAnsi" w:hAnsiTheme="minorHAnsi" w:cstheme="minorHAnsi"/>
          <w:color w:val="000000"/>
        </w:rPr>
        <w:t>efore considering any limit</w:t>
      </w:r>
      <w:r w:rsidR="003B11B6" w:rsidRPr="007F243C">
        <w:rPr>
          <w:rFonts w:asciiTheme="minorHAnsi" w:hAnsiTheme="minorHAnsi" w:cstheme="minorHAnsi"/>
          <w:color w:val="000000"/>
        </w:rPr>
        <w:t xml:space="preserve">s on </w:t>
      </w:r>
      <w:r w:rsidR="00743C6E">
        <w:rPr>
          <w:rFonts w:asciiTheme="minorHAnsi" w:hAnsiTheme="minorHAnsi" w:cstheme="minorHAnsi"/>
          <w:color w:val="000000"/>
        </w:rPr>
        <w:t xml:space="preserve">misc. </w:t>
      </w:r>
      <w:r w:rsidR="003B11B6" w:rsidRPr="007F243C">
        <w:rPr>
          <w:rFonts w:asciiTheme="minorHAnsi" w:hAnsiTheme="minorHAnsi" w:cstheme="minorHAnsi"/>
          <w:color w:val="000000"/>
        </w:rPr>
        <w:t>itemized deductions?</w:t>
      </w:r>
    </w:p>
    <w:tbl>
      <w:tblPr>
        <w:tblW w:w="10170" w:type="dxa"/>
        <w:tblInd w:w="108" w:type="dxa"/>
        <w:tblLayout w:type="fixed"/>
        <w:tblLook w:val="01E0" w:firstRow="1" w:lastRow="1" w:firstColumn="1" w:lastColumn="1" w:noHBand="0" w:noVBand="0"/>
      </w:tblPr>
      <w:tblGrid>
        <w:gridCol w:w="438"/>
        <w:gridCol w:w="3848"/>
        <w:gridCol w:w="410"/>
        <w:gridCol w:w="5114"/>
        <w:gridCol w:w="360"/>
      </w:tblGrid>
      <w:tr w:rsidR="003B11B6" w:rsidRPr="007F243C" w:rsidTr="003F67C5">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$10,170 for AGI.</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5114" w:type="dxa"/>
            <w:tcBorders>
              <w:right w:val="single" w:sz="4" w:space="0" w:color="auto"/>
            </w:tcBorders>
          </w:tcPr>
          <w:p w:rsidR="003B11B6" w:rsidRPr="007F243C" w:rsidRDefault="004347EC" w:rsidP="003F67C5">
            <w:pPr>
              <w:spacing w:line="240" w:lineRule="atLeast"/>
              <w:rPr>
                <w:rFonts w:asciiTheme="minorHAnsi" w:hAnsiTheme="minorHAnsi" w:cstheme="minorHAnsi"/>
                <w:bCs/>
              </w:rPr>
            </w:pPr>
            <w:r w:rsidRPr="007F243C">
              <w:rPr>
                <w:rFonts w:asciiTheme="minorHAnsi" w:hAnsiTheme="minorHAnsi" w:cstheme="minorHAnsi"/>
                <w:color w:val="000000"/>
              </w:rPr>
              <w:t>$10,495</w:t>
            </w:r>
            <w:r w:rsidR="003B11B6" w:rsidRPr="007F243C">
              <w:rPr>
                <w:rFonts w:asciiTheme="minorHAnsi" w:hAnsiTheme="minorHAnsi" w:cstheme="minorHAnsi"/>
                <w:color w:val="000000"/>
              </w:rPr>
              <w:t xml:space="preserve"> for AGI.</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bCs/>
              </w:rPr>
            </w:pPr>
          </w:p>
        </w:tc>
      </w:tr>
      <w:tr w:rsidR="003B11B6" w:rsidRPr="007F243C" w:rsidTr="003F67C5">
        <w:trPr>
          <w:gridAfter w:val="1"/>
          <w:wAfter w:w="360" w:type="dxa"/>
        </w:trPr>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$10,170 from AGI.</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5114" w:type="dxa"/>
          </w:tcPr>
          <w:p w:rsidR="003B11B6" w:rsidRPr="007F243C" w:rsidRDefault="007B0216" w:rsidP="003F67C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line="240" w:lineRule="atLeast"/>
              <w:rPr>
                <w:rFonts w:asciiTheme="minorHAnsi" w:hAnsiTheme="minorHAnsi" w:cstheme="minorHAnsi"/>
                <w:b/>
                <w:color w:val="FF0000"/>
              </w:rPr>
            </w:pPr>
            <w:r w:rsidRPr="007F243C">
              <w:rPr>
                <w:rFonts w:asciiTheme="minorHAnsi" w:hAnsiTheme="minorHAnsi" w:cstheme="minorHAnsi"/>
                <w:color w:val="000000"/>
              </w:rPr>
              <w:t>$9,865</w:t>
            </w:r>
            <w:r w:rsidR="003B11B6" w:rsidRPr="007F243C">
              <w:rPr>
                <w:rFonts w:asciiTheme="minorHAnsi" w:hAnsiTheme="minorHAnsi" w:cstheme="minorHAnsi"/>
                <w:color w:val="000000"/>
              </w:rPr>
              <w:t xml:space="preserve"> from AGI.</w:t>
            </w:r>
            <w:r w:rsidR="003B11B6" w:rsidRPr="007F243C">
              <w:rPr>
                <w:rFonts w:asciiTheme="minorHAnsi" w:hAnsiTheme="minorHAnsi" w:cstheme="minorHAnsi"/>
                <w:b/>
                <w:color w:val="FF0000"/>
              </w:rPr>
              <w:t xml:space="preserve"> </w:t>
            </w:r>
          </w:p>
          <w:p w:rsidR="003B11B6" w:rsidRPr="007F243C" w:rsidRDefault="003B11B6" w:rsidP="003F67C5">
            <w:pPr>
              <w:spacing w:line="240" w:lineRule="atLeast"/>
              <w:rPr>
                <w:rFonts w:asciiTheme="minorHAnsi" w:hAnsiTheme="minorHAnsi" w:cstheme="minorHAnsi"/>
                <w:bCs/>
              </w:rPr>
            </w:pPr>
          </w:p>
        </w:tc>
      </w:tr>
    </w:tbl>
    <w:p w:rsidR="003B11B6" w:rsidRPr="007F243C" w:rsidRDefault="003B11B6" w:rsidP="003B11B6">
      <w:pPr>
        <w:keepLines/>
        <w:tabs>
          <w:tab w:val="right" w:pos="-180"/>
          <w:tab w:val="left" w:pos="0"/>
        </w:tab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743C6E">
        <w:rPr>
          <w:rFonts w:asciiTheme="minorHAnsi" w:hAnsiTheme="minorHAnsi" w:cstheme="minorHAnsi"/>
          <w:color w:val="000000"/>
        </w:rPr>
        <w:t xml:space="preserve">Penny owns a </w:t>
      </w:r>
      <w:r w:rsidRPr="007F243C">
        <w:rPr>
          <w:rFonts w:asciiTheme="minorHAnsi" w:hAnsiTheme="minorHAnsi" w:cstheme="minorHAnsi"/>
          <w:color w:val="000000"/>
        </w:rPr>
        <w:t xml:space="preserve">business and drives her car 12,000 miles a year for business and 3,000 miles a year for commuting and personal use.   She wants to claim the largest tax deduction possible for business use of her car. Her total expenses related to her auto for </w:t>
      </w:r>
      <w:r w:rsidR="0038206F" w:rsidRPr="007F243C">
        <w:rPr>
          <w:rFonts w:asciiTheme="minorHAnsi" w:hAnsiTheme="minorHAnsi" w:cstheme="minorHAnsi"/>
          <w:b/>
          <w:color w:val="000000"/>
        </w:rPr>
        <w:t>2016</w:t>
      </w:r>
      <w:r w:rsidRPr="007F243C">
        <w:rPr>
          <w:rFonts w:asciiTheme="minorHAnsi" w:hAnsiTheme="minorHAnsi" w:cstheme="minorHAnsi"/>
          <w:color w:val="000000"/>
        </w:rPr>
        <w:t xml:space="preserve"> are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990"/>
      </w:tblGrid>
      <w:tr w:rsidR="003B11B6" w:rsidRPr="007F243C" w:rsidTr="00743C6E">
        <w:trPr>
          <w:trHeight w:val="144"/>
        </w:trPr>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Gas, oil, and maintenance</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$ 3,500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Insurance</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720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Interest on car loan</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500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Depreciation</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3,060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License</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80</w:t>
            </w:r>
          </w:p>
        </w:tc>
      </w:tr>
      <w:tr w:rsidR="003B11B6" w:rsidRPr="007F243C" w:rsidTr="00743C6E">
        <w:tc>
          <w:tcPr>
            <w:tcW w:w="4225" w:type="dxa"/>
          </w:tcPr>
          <w:p w:rsidR="003B11B6" w:rsidRPr="007F243C" w:rsidRDefault="003B11B6"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Parking fees and tolls (100% business)</w:t>
            </w:r>
          </w:p>
        </w:tc>
        <w:tc>
          <w:tcPr>
            <w:tcW w:w="990" w:type="dxa"/>
          </w:tcPr>
          <w:p w:rsidR="003B11B6" w:rsidRPr="007F243C" w:rsidRDefault="003B11B6"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130</w:t>
            </w:r>
          </w:p>
        </w:tc>
      </w:tr>
    </w:tbl>
    <w:p w:rsidR="003B11B6" w:rsidRPr="007F243C" w:rsidRDefault="003B11B6" w:rsidP="003B11B6">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 xml:space="preserve">Penny's </w:t>
      </w:r>
      <w:r w:rsidR="0038206F" w:rsidRPr="007F243C">
        <w:rPr>
          <w:rFonts w:asciiTheme="minorHAnsi" w:hAnsiTheme="minorHAnsi" w:cstheme="minorHAnsi"/>
          <w:b/>
          <w:color w:val="000000"/>
        </w:rPr>
        <w:t>2016</w:t>
      </w:r>
      <w:r w:rsidRPr="007F243C">
        <w:rPr>
          <w:rFonts w:asciiTheme="minorHAnsi" w:hAnsiTheme="minorHAnsi" w:cstheme="minorHAnsi"/>
          <w:color w:val="000000"/>
        </w:rPr>
        <w:t xml:space="preserve"> deduction for automobile expense is:</w:t>
      </w:r>
    </w:p>
    <w:tbl>
      <w:tblPr>
        <w:tblW w:w="9900" w:type="dxa"/>
        <w:tblInd w:w="108" w:type="dxa"/>
        <w:tblLayout w:type="fixed"/>
        <w:tblLook w:val="01E0" w:firstRow="1" w:lastRow="1" w:firstColumn="1" w:lastColumn="1" w:noHBand="0" w:noVBand="0"/>
      </w:tblPr>
      <w:tblGrid>
        <w:gridCol w:w="444"/>
        <w:gridCol w:w="1083"/>
        <w:gridCol w:w="429"/>
        <w:gridCol w:w="1232"/>
        <w:gridCol w:w="383"/>
        <w:gridCol w:w="1345"/>
        <w:gridCol w:w="429"/>
        <w:gridCol w:w="1111"/>
        <w:gridCol w:w="426"/>
        <w:gridCol w:w="2658"/>
        <w:gridCol w:w="360"/>
      </w:tblGrid>
      <w:tr w:rsidR="003B11B6" w:rsidRPr="007F243C" w:rsidTr="00DB6ECC">
        <w:tc>
          <w:tcPr>
            <w:tcW w:w="44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$5,888</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$6,018</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$6,190</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$6,418</w:t>
            </w:r>
          </w:p>
        </w:tc>
        <w:tc>
          <w:tcPr>
            <w:tcW w:w="426"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658" w:type="dxa"/>
            <w:tcBorders>
              <w:right w:val="single" w:sz="4" w:space="0" w:color="auto"/>
            </w:tcBorders>
          </w:tcPr>
          <w:p w:rsidR="003B11B6" w:rsidRPr="007F243C" w:rsidRDefault="00D317DA" w:rsidP="003F67C5">
            <w:pPr>
              <w:spacing w:line="240" w:lineRule="atLeast"/>
              <w:rPr>
                <w:rFonts w:asciiTheme="minorHAnsi" w:hAnsiTheme="minorHAnsi" w:cstheme="minorHAnsi"/>
                <w:bCs/>
              </w:rPr>
            </w:pPr>
            <w:r>
              <w:rPr>
                <w:rFonts w:asciiTheme="minorHAnsi" w:hAnsiTheme="minorHAnsi" w:cstheme="minorHAnsi"/>
                <w:color w:val="000000"/>
              </w:rPr>
              <w:t>$7,01</w:t>
            </w:r>
            <w:r w:rsidR="003B11B6" w:rsidRPr="007F243C">
              <w:rPr>
                <w:rFonts w:asciiTheme="minorHAnsi" w:hAnsiTheme="minorHAnsi" w:cstheme="minorHAnsi"/>
                <w:color w:val="000000"/>
              </w:rPr>
              <w:t>0</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jc w:val="center"/>
              <w:rPr>
                <w:rFonts w:asciiTheme="minorHAnsi" w:hAnsiTheme="minorHAnsi" w:cstheme="minorHAnsi"/>
                <w:b/>
              </w:rPr>
            </w:pP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00623A13" w:rsidRPr="007F243C">
        <w:rPr>
          <w:rFonts w:asciiTheme="minorHAnsi" w:hAnsiTheme="minorHAnsi" w:cstheme="minorHAnsi"/>
          <w:b/>
          <w:color w:val="800080"/>
        </w:rPr>
        <w:t xml:space="preserve"> </w:t>
      </w:r>
      <w:r w:rsidR="003B11B6" w:rsidRPr="007F243C">
        <w:rPr>
          <w:rFonts w:asciiTheme="minorHAnsi" w:hAnsiTheme="minorHAnsi" w:cstheme="minorHAnsi"/>
          <w:color w:val="000000"/>
        </w:rPr>
        <w:t xml:space="preserve">Which of the following business expenses is/are subject to a 50% deduction limit for </w:t>
      </w:r>
      <w:r w:rsidR="0038206F" w:rsidRPr="007F243C">
        <w:rPr>
          <w:rFonts w:asciiTheme="minorHAnsi" w:hAnsiTheme="minorHAnsi" w:cstheme="minorHAnsi"/>
          <w:b/>
          <w:color w:val="000000"/>
        </w:rPr>
        <w:t>2016</w:t>
      </w:r>
      <w:r w:rsidR="003B11B6" w:rsidRPr="007F243C">
        <w:rPr>
          <w:rFonts w:asciiTheme="minorHAnsi" w:hAnsiTheme="minorHAnsi" w:cstheme="minorHAnsi"/>
          <w:color w:val="000000"/>
        </w:rPr>
        <w:t>?</w:t>
      </w:r>
    </w:p>
    <w:tbl>
      <w:tblPr>
        <w:tblW w:w="9900" w:type="dxa"/>
        <w:tblInd w:w="108" w:type="dxa"/>
        <w:tblLayout w:type="fixed"/>
        <w:tblLook w:val="01E0" w:firstRow="1" w:lastRow="1" w:firstColumn="1" w:lastColumn="1" w:noHBand="0" w:noVBand="0"/>
      </w:tblPr>
      <w:tblGrid>
        <w:gridCol w:w="438"/>
        <w:gridCol w:w="3848"/>
        <w:gridCol w:w="410"/>
        <w:gridCol w:w="4844"/>
        <w:gridCol w:w="360"/>
      </w:tblGrid>
      <w:tr w:rsidR="003B11B6" w:rsidRPr="007F243C" w:rsidTr="00DB6ECC">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Meals while traveling</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4844"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Lodging while traveling</w:t>
            </w:r>
          </w:p>
        </w:tc>
        <w:tc>
          <w:tcPr>
            <w:tcW w:w="360"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bCs/>
              </w:rPr>
            </w:pPr>
          </w:p>
        </w:tc>
      </w:tr>
      <w:tr w:rsidR="003B11B6" w:rsidRPr="007F243C" w:rsidTr="00DB6ECC">
        <w:trPr>
          <w:gridAfter w:val="1"/>
          <w:wAfter w:w="360" w:type="dxa"/>
        </w:trPr>
        <w:tc>
          <w:tcPr>
            <w:tcW w:w="43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3848"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Both</w:t>
            </w:r>
          </w:p>
        </w:tc>
        <w:tc>
          <w:tcPr>
            <w:tcW w:w="410"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4844"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bCs/>
              </w:rPr>
              <w:t>Neither</w:t>
            </w: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3B11B6" w:rsidRPr="007F243C">
        <w:rPr>
          <w:rFonts w:asciiTheme="minorHAnsi" w:hAnsiTheme="minorHAnsi" w:cstheme="minorHAnsi"/>
          <w:color w:val="000000"/>
        </w:rPr>
        <w:t xml:space="preserve">Shelly paid $190 to fly from Santa Fe to Denver. She spent three days finalizing a contract </w:t>
      </w:r>
      <w:r w:rsidR="007B4E8D">
        <w:rPr>
          <w:rFonts w:asciiTheme="minorHAnsi" w:hAnsiTheme="minorHAnsi" w:cstheme="minorHAnsi"/>
          <w:color w:val="000000"/>
        </w:rPr>
        <w:br/>
      </w:r>
      <w:r w:rsidR="003B11B6" w:rsidRPr="007F243C">
        <w:rPr>
          <w:rFonts w:asciiTheme="minorHAnsi" w:hAnsiTheme="minorHAnsi" w:cstheme="minorHAnsi"/>
          <w:color w:val="000000"/>
        </w:rPr>
        <w:t xml:space="preserve">with the management of El Rancho Restaurant for the delivery of green chili next year. </w:t>
      </w:r>
      <w:r w:rsidR="007B4E8D">
        <w:rPr>
          <w:rFonts w:asciiTheme="minorHAnsi" w:hAnsiTheme="minorHAnsi" w:cstheme="minorHAnsi"/>
          <w:color w:val="000000"/>
        </w:rPr>
        <w:br/>
      </w:r>
      <w:r w:rsidR="003B11B6" w:rsidRPr="007F243C">
        <w:rPr>
          <w:rFonts w:asciiTheme="minorHAnsi" w:hAnsiTheme="minorHAnsi" w:cstheme="minorHAnsi"/>
          <w:color w:val="000000"/>
        </w:rPr>
        <w:t xml:space="preserve">Because she finalized the contract, Shelly spent two-days attending the National Western Rodeo. Hotel costs were $108 per night and meals were $22 per day. </w:t>
      </w:r>
      <w:r w:rsidR="007B4E8D">
        <w:rPr>
          <w:rFonts w:asciiTheme="minorHAnsi" w:hAnsiTheme="minorHAnsi" w:cstheme="minorHAnsi"/>
          <w:color w:val="000000"/>
        </w:rPr>
        <w:br/>
      </w:r>
      <w:r w:rsidR="003B11B6" w:rsidRPr="007F243C">
        <w:rPr>
          <w:rFonts w:asciiTheme="minorHAnsi" w:hAnsiTheme="minorHAnsi" w:cstheme="minorHAnsi"/>
          <w:color w:val="000000"/>
        </w:rPr>
        <w:t>How much can Shelly deduct as business expenses from her trip?</w:t>
      </w:r>
    </w:p>
    <w:tbl>
      <w:tblPr>
        <w:tblW w:w="0" w:type="auto"/>
        <w:tblInd w:w="108" w:type="dxa"/>
        <w:tblLook w:val="01E0" w:firstRow="1" w:lastRow="1" w:firstColumn="1" w:lastColumn="1" w:noHBand="0" w:noVBand="0"/>
      </w:tblPr>
      <w:tblGrid>
        <w:gridCol w:w="438"/>
        <w:gridCol w:w="1050"/>
        <w:gridCol w:w="427"/>
        <w:gridCol w:w="1186"/>
        <w:gridCol w:w="383"/>
        <w:gridCol w:w="1289"/>
        <w:gridCol w:w="427"/>
        <w:gridCol w:w="1075"/>
        <w:gridCol w:w="423"/>
        <w:gridCol w:w="2614"/>
        <w:gridCol w:w="367"/>
      </w:tblGrid>
      <w:tr w:rsidR="003B11B6" w:rsidRPr="007F243C" w:rsidTr="0076111F">
        <w:tc>
          <w:tcPr>
            <w:tcW w:w="441"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69"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$190</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13"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$514</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2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$547</w:t>
            </w:r>
          </w:p>
        </w:tc>
        <w:tc>
          <w:tcPr>
            <w:tcW w:w="428"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096"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$580</w:t>
            </w:r>
          </w:p>
        </w:tc>
        <w:tc>
          <w:tcPr>
            <w:tcW w:w="42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721"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$763</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p>
        </w:tc>
      </w:tr>
    </w:tbl>
    <w:p w:rsidR="003B11B6" w:rsidRPr="007F243C" w:rsidRDefault="00DB6ECC" w:rsidP="003B11B6">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800080"/>
        </w:rPr>
        <w:t xml:space="preserve">  </w:t>
      </w:r>
      <w:r w:rsidR="003B11B6" w:rsidRPr="007F243C">
        <w:rPr>
          <w:rFonts w:asciiTheme="minorHAnsi" w:hAnsiTheme="minorHAnsi" w:cstheme="minorHAnsi"/>
          <w:color w:val="000000"/>
        </w:rPr>
        <w:t>Celine is a doctor in Little Rock. She traveled to Richmond to attend a two-day seminar for health professionals about investing in real estate. Transportation expenses were $400, the hotel cost $104/day, and meals cost $50/day. How much can Celine deduct for travel to the seminar?</w:t>
      </w:r>
    </w:p>
    <w:tbl>
      <w:tblPr>
        <w:tblW w:w="0" w:type="auto"/>
        <w:tblInd w:w="108" w:type="dxa"/>
        <w:tblLook w:val="01E0" w:firstRow="1" w:lastRow="1" w:firstColumn="1" w:lastColumn="1" w:noHBand="0" w:noVBand="0"/>
      </w:tblPr>
      <w:tblGrid>
        <w:gridCol w:w="441"/>
        <w:gridCol w:w="1050"/>
        <w:gridCol w:w="428"/>
        <w:gridCol w:w="1206"/>
        <w:gridCol w:w="383"/>
        <w:gridCol w:w="1313"/>
        <w:gridCol w:w="428"/>
        <w:gridCol w:w="1091"/>
        <w:gridCol w:w="425"/>
        <w:gridCol w:w="2547"/>
        <w:gridCol w:w="367"/>
      </w:tblGrid>
      <w:tr w:rsidR="003B11B6" w:rsidRPr="007F243C" w:rsidTr="003F67C5">
        <w:tc>
          <w:tcPr>
            <w:tcW w:w="444"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$- 0 -</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$258</w:t>
            </w:r>
          </w:p>
        </w:tc>
        <w:tc>
          <w:tcPr>
            <w:tcW w:w="383"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$308</w:t>
            </w:r>
          </w:p>
        </w:tc>
        <w:tc>
          <w:tcPr>
            <w:tcW w:w="429"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$658</w:t>
            </w:r>
          </w:p>
        </w:tc>
        <w:tc>
          <w:tcPr>
            <w:tcW w:w="426" w:type="dxa"/>
          </w:tcPr>
          <w:p w:rsidR="003B11B6" w:rsidRPr="007F243C" w:rsidRDefault="003B11B6"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643" w:type="dxa"/>
            <w:tcBorders>
              <w:right w:val="single" w:sz="4" w:space="0" w:color="auto"/>
            </w:tcBorders>
          </w:tcPr>
          <w:p w:rsidR="003B11B6" w:rsidRPr="007F243C" w:rsidRDefault="003B11B6" w:rsidP="003F67C5">
            <w:pPr>
              <w:spacing w:line="240" w:lineRule="atLeast"/>
              <w:rPr>
                <w:rFonts w:asciiTheme="minorHAnsi" w:hAnsiTheme="minorHAnsi" w:cstheme="minorHAnsi"/>
                <w:bCs/>
              </w:rPr>
            </w:pPr>
            <w:r w:rsidRPr="007F243C">
              <w:rPr>
                <w:rFonts w:asciiTheme="minorHAnsi" w:hAnsiTheme="minorHAnsi" w:cstheme="minorHAnsi"/>
                <w:color w:val="000000"/>
              </w:rPr>
              <w:t>$708</w:t>
            </w:r>
          </w:p>
        </w:tc>
        <w:tc>
          <w:tcPr>
            <w:tcW w:w="375" w:type="dxa"/>
            <w:tcBorders>
              <w:top w:val="single" w:sz="4" w:space="0" w:color="auto"/>
              <w:left w:val="single" w:sz="4" w:space="0" w:color="auto"/>
              <w:bottom w:val="single" w:sz="4" w:space="0" w:color="auto"/>
              <w:right w:val="single" w:sz="4" w:space="0" w:color="auto"/>
            </w:tcBorders>
          </w:tcPr>
          <w:p w:rsidR="003B11B6" w:rsidRPr="007F243C" w:rsidRDefault="003B11B6" w:rsidP="003F67C5">
            <w:pPr>
              <w:spacing w:line="240" w:lineRule="atLeast"/>
              <w:rPr>
                <w:rFonts w:asciiTheme="minorHAnsi" w:hAnsiTheme="minorHAnsi" w:cstheme="minorHAnsi"/>
                <w:b/>
              </w:rPr>
            </w:pPr>
          </w:p>
        </w:tc>
      </w:tr>
    </w:tbl>
    <w:p w:rsidR="00696680" w:rsidRPr="007F243C" w:rsidRDefault="00696680" w:rsidP="00623A13">
      <w:pPr>
        <w:keepLines/>
        <w:tabs>
          <w:tab w:val="right" w:pos="-180"/>
          <w:tab w:val="left" w:pos="0"/>
        </w:tabs>
        <w:suppressAutoHyphens/>
        <w:autoSpaceDE w:val="0"/>
        <w:autoSpaceDN w:val="0"/>
        <w:adjustRightInd w:val="0"/>
        <w:spacing w:before="120" w:after="40" w:line="240" w:lineRule="atLeast"/>
        <w:rPr>
          <w:rFonts w:asciiTheme="minorHAnsi" w:hAnsiTheme="minorHAnsi" w:cstheme="minorHAnsi"/>
          <w:color w:val="000000"/>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Robin is an employee of </w:t>
      </w:r>
      <w:proofErr w:type="spellStart"/>
      <w:r w:rsidRPr="007F243C">
        <w:rPr>
          <w:rFonts w:asciiTheme="minorHAnsi" w:hAnsiTheme="minorHAnsi" w:cstheme="minorHAnsi"/>
          <w:color w:val="000000"/>
        </w:rPr>
        <w:t>Craftmatic</w:t>
      </w:r>
      <w:proofErr w:type="spellEnd"/>
      <w:r w:rsidRPr="007F243C">
        <w:rPr>
          <w:rFonts w:asciiTheme="minorHAnsi" w:hAnsiTheme="minorHAnsi" w:cstheme="minorHAnsi"/>
          <w:color w:val="000000"/>
        </w:rPr>
        <w:t xml:space="preserve"> Company. She paid business expenses of $7,500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1170"/>
      </w:tblGrid>
      <w:tr w:rsidR="00696680" w:rsidRPr="007F243C" w:rsidTr="009B6D2C">
        <w:trPr>
          <w:trHeight w:val="225"/>
        </w:trPr>
        <w:tc>
          <w:tcPr>
            <w:tcW w:w="3955" w:type="dxa"/>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Lodging</w:t>
            </w:r>
            <w:r w:rsidR="009B6D2C">
              <w:rPr>
                <w:rFonts w:asciiTheme="minorHAnsi" w:hAnsiTheme="minorHAnsi" w:cstheme="minorHAnsi"/>
                <w:color w:val="000000"/>
              </w:rPr>
              <w:t xml:space="preserve"> while on business trip</w:t>
            </w:r>
          </w:p>
        </w:tc>
        <w:tc>
          <w:tcPr>
            <w:tcW w:w="1170" w:type="dxa"/>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$ 2,500</w:t>
            </w:r>
          </w:p>
        </w:tc>
      </w:tr>
      <w:tr w:rsidR="00696680" w:rsidRPr="007F243C" w:rsidTr="009B6D2C">
        <w:tc>
          <w:tcPr>
            <w:tcW w:w="3955" w:type="dxa"/>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Transportation (no commuting)</w:t>
            </w:r>
          </w:p>
        </w:tc>
        <w:tc>
          <w:tcPr>
            <w:tcW w:w="1170" w:type="dxa"/>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3,500</w:t>
            </w:r>
          </w:p>
        </w:tc>
      </w:tr>
      <w:tr w:rsidR="00696680" w:rsidRPr="007F243C" w:rsidTr="009B6D2C">
        <w:tc>
          <w:tcPr>
            <w:tcW w:w="3955" w:type="dxa"/>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color w:val="000000"/>
              </w:rPr>
            </w:pPr>
            <w:r w:rsidRPr="007F243C">
              <w:rPr>
                <w:rFonts w:asciiTheme="minorHAnsi" w:hAnsiTheme="minorHAnsi" w:cstheme="minorHAnsi"/>
                <w:color w:val="000000"/>
              </w:rPr>
              <w:t>Dues and subscriptions</w:t>
            </w:r>
          </w:p>
        </w:tc>
        <w:tc>
          <w:tcPr>
            <w:tcW w:w="1170" w:type="dxa"/>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color w:val="000000"/>
              </w:rPr>
            </w:pPr>
            <w:r w:rsidRPr="007F243C">
              <w:rPr>
                <w:rFonts w:asciiTheme="minorHAnsi" w:hAnsiTheme="minorHAnsi" w:cstheme="minorHAnsi"/>
                <w:color w:val="000000"/>
              </w:rPr>
              <w:t xml:space="preserve"> 1,500</w:t>
            </w:r>
          </w:p>
        </w:tc>
      </w:tr>
    </w:tbl>
    <w:p w:rsidR="00696680" w:rsidRPr="007F243C" w:rsidRDefault="00696680" w:rsidP="00623A13">
      <w:pPr>
        <w:keepLines/>
        <w:suppressAutoHyphens/>
        <w:autoSpaceDE w:val="0"/>
        <w:autoSpaceDN w:val="0"/>
        <w:adjustRightInd w:val="0"/>
        <w:spacing w:before="40" w:line="240" w:lineRule="atLeast"/>
        <w:rPr>
          <w:rFonts w:asciiTheme="minorHAnsi" w:hAnsiTheme="minorHAnsi" w:cstheme="minorHAnsi"/>
          <w:color w:val="000000"/>
        </w:rPr>
      </w:pPr>
      <w:r w:rsidRPr="007F243C">
        <w:rPr>
          <w:rFonts w:asciiTheme="minorHAnsi" w:hAnsiTheme="minorHAnsi" w:cstheme="minorHAnsi"/>
          <w:color w:val="000000"/>
        </w:rPr>
        <w:t xml:space="preserve">Robin receives reimbursement of $5,600 after an adequate accounting to her employer. </w:t>
      </w:r>
      <w:r w:rsidRPr="007F243C">
        <w:rPr>
          <w:rFonts w:asciiTheme="minorHAnsi" w:hAnsiTheme="minorHAnsi" w:cstheme="minorHAnsi"/>
          <w:color w:val="000000"/>
        </w:rPr>
        <w:br/>
        <w:t>Robin's itemized deductions before any limitations would be:</w:t>
      </w:r>
    </w:p>
    <w:tbl>
      <w:tblPr>
        <w:tblW w:w="999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733"/>
        <w:gridCol w:w="375"/>
      </w:tblGrid>
      <w:tr w:rsidR="00696680" w:rsidRPr="007F243C" w:rsidTr="00623A13">
        <w:tc>
          <w:tcPr>
            <w:tcW w:w="444"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 - 0 -</w:t>
            </w:r>
          </w:p>
        </w:tc>
        <w:tc>
          <w:tcPr>
            <w:tcW w:w="429"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$1,500</w:t>
            </w:r>
          </w:p>
        </w:tc>
        <w:tc>
          <w:tcPr>
            <w:tcW w:w="383"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$1,900</w:t>
            </w:r>
          </w:p>
        </w:tc>
        <w:tc>
          <w:tcPr>
            <w:tcW w:w="429"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$5,600</w:t>
            </w:r>
          </w:p>
        </w:tc>
        <w:tc>
          <w:tcPr>
            <w:tcW w:w="426" w:type="dxa"/>
          </w:tcPr>
          <w:p w:rsidR="00696680" w:rsidRPr="007F243C" w:rsidRDefault="00696680"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733" w:type="dxa"/>
            <w:tcBorders>
              <w:right w:val="single" w:sz="4" w:space="0" w:color="auto"/>
            </w:tcBorders>
          </w:tcPr>
          <w:p w:rsidR="00696680" w:rsidRPr="007F243C" w:rsidRDefault="00696680" w:rsidP="003F67C5">
            <w:pPr>
              <w:spacing w:line="240" w:lineRule="atLeast"/>
              <w:rPr>
                <w:rFonts w:asciiTheme="minorHAnsi" w:hAnsiTheme="minorHAnsi" w:cstheme="minorHAnsi"/>
                <w:bCs/>
              </w:rPr>
            </w:pPr>
            <w:r w:rsidRPr="007F243C">
              <w:rPr>
                <w:rFonts w:asciiTheme="minorHAnsi" w:hAnsiTheme="minorHAnsi" w:cstheme="minorHAnsi"/>
                <w:color w:val="000000"/>
              </w:rPr>
              <w:t>$7,500</w:t>
            </w:r>
          </w:p>
        </w:tc>
        <w:tc>
          <w:tcPr>
            <w:tcW w:w="375" w:type="dxa"/>
            <w:tcBorders>
              <w:top w:val="single" w:sz="4" w:space="0" w:color="auto"/>
              <w:left w:val="single" w:sz="4" w:space="0" w:color="auto"/>
              <w:bottom w:val="single" w:sz="4" w:space="0" w:color="auto"/>
              <w:right w:val="single" w:sz="4" w:space="0" w:color="auto"/>
            </w:tcBorders>
          </w:tcPr>
          <w:p w:rsidR="00696680" w:rsidRPr="007F243C" w:rsidRDefault="00696680" w:rsidP="003F67C5">
            <w:pPr>
              <w:spacing w:line="240" w:lineRule="atLeast"/>
              <w:rPr>
                <w:rFonts w:asciiTheme="minorHAnsi" w:hAnsiTheme="minorHAnsi" w:cstheme="minorHAnsi"/>
                <w:b/>
              </w:rPr>
            </w:pPr>
          </w:p>
        </w:tc>
      </w:tr>
    </w:tbl>
    <w:p w:rsidR="00696680" w:rsidRPr="007F243C" w:rsidRDefault="00696680" w:rsidP="00696680">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000000"/>
        </w:rPr>
        <w:t xml:space="preserve"> </w:t>
      </w:r>
      <w:r w:rsidR="00DB6ECC" w:rsidRPr="007F243C">
        <w:rPr>
          <w:rFonts w:asciiTheme="minorHAnsi" w:hAnsiTheme="minorHAnsi" w:cstheme="minorHAnsi"/>
          <w:b/>
          <w:color w:val="800080"/>
        </w:rPr>
        <w:fldChar w:fldCharType="begin"/>
      </w:r>
      <w:r w:rsidR="00DB6ECC" w:rsidRPr="007F243C">
        <w:rPr>
          <w:rFonts w:asciiTheme="minorHAnsi" w:hAnsiTheme="minorHAnsi" w:cstheme="minorHAnsi"/>
          <w:b/>
          <w:color w:val="800080"/>
        </w:rPr>
        <w:instrText xml:space="preserve">autonumout </w:instrText>
      </w:r>
      <w:r w:rsidR="00DB6ECC" w:rsidRPr="007F243C">
        <w:rPr>
          <w:rFonts w:asciiTheme="minorHAnsi" w:hAnsiTheme="minorHAnsi" w:cstheme="minorHAnsi"/>
          <w:b/>
          <w:color w:val="800080"/>
        </w:rPr>
        <w:fldChar w:fldCharType="end"/>
      </w:r>
      <w:r w:rsidR="00DB6ECC" w:rsidRPr="007F243C">
        <w:rPr>
          <w:rFonts w:asciiTheme="minorHAnsi" w:hAnsiTheme="minorHAnsi" w:cstheme="minorHAnsi"/>
          <w:b/>
          <w:color w:val="800080"/>
        </w:rPr>
        <w:t xml:space="preserve"> </w:t>
      </w:r>
      <w:r w:rsidRPr="007F243C">
        <w:rPr>
          <w:rFonts w:asciiTheme="minorHAnsi" w:hAnsiTheme="minorHAnsi" w:cstheme="minorHAnsi"/>
          <w:color w:val="000000"/>
        </w:rPr>
        <w:t xml:space="preserve">Sally is a corporate sales representative for Computer City. Sally receives a monthly travel allowance from Computer City to cover her travel costs (transportation, food, lodging, entertainment, etc.). </w:t>
      </w:r>
      <w:r w:rsidR="00A472A8" w:rsidRPr="007F243C">
        <w:rPr>
          <w:rFonts w:asciiTheme="minorHAnsi" w:hAnsiTheme="minorHAnsi" w:cstheme="minorHAnsi"/>
          <w:color w:val="000000"/>
        </w:rPr>
        <w:t>This month she traveled to Dallas for a business convention and received a reimbursement for the expenses for that trip.</w:t>
      </w:r>
      <w:r w:rsidR="00A472A8" w:rsidRPr="007F243C">
        <w:rPr>
          <w:rFonts w:asciiTheme="minorHAnsi" w:hAnsiTheme="minorHAnsi" w:cstheme="minorHAnsi"/>
          <w:color w:val="000000"/>
        </w:rPr>
        <w:br/>
      </w:r>
      <w:r w:rsidRPr="007F243C">
        <w:rPr>
          <w:rFonts w:asciiTheme="minorHAnsi" w:hAnsiTheme="minorHAnsi" w:cstheme="minorHAnsi"/>
          <w:color w:val="000000"/>
        </w:rPr>
        <w:t>If Sally is not requir</w:t>
      </w:r>
      <w:r w:rsidR="00A472A8" w:rsidRPr="007F243C">
        <w:rPr>
          <w:rFonts w:asciiTheme="minorHAnsi" w:hAnsiTheme="minorHAnsi" w:cstheme="minorHAnsi"/>
          <w:color w:val="000000"/>
        </w:rPr>
        <w:t>ed to account to Computer City regarding details of the travel reimbursement.</w:t>
      </w:r>
    </w:p>
    <w:tbl>
      <w:tblPr>
        <w:tblW w:w="10103" w:type="dxa"/>
        <w:tblInd w:w="-5" w:type="dxa"/>
        <w:tblBorders>
          <w:top w:val="single" w:sz="4" w:space="0" w:color="auto"/>
        </w:tblBorders>
        <w:tblLayout w:type="fixed"/>
        <w:tblLook w:val="0000" w:firstRow="0" w:lastRow="0" w:firstColumn="0" w:lastColumn="0" w:noHBand="0" w:noVBand="0"/>
      </w:tblPr>
      <w:tblGrid>
        <w:gridCol w:w="113"/>
        <w:gridCol w:w="247"/>
        <w:gridCol w:w="191"/>
        <w:gridCol w:w="3773"/>
        <w:gridCol w:w="446"/>
        <w:gridCol w:w="4973"/>
        <w:gridCol w:w="67"/>
        <w:gridCol w:w="293"/>
      </w:tblGrid>
      <w:tr w:rsidR="00696680" w:rsidRPr="007F243C" w:rsidTr="004043C5">
        <w:trPr>
          <w:gridAfter w:val="1"/>
          <w:wAfter w:w="293" w:type="dxa"/>
        </w:trPr>
        <w:tc>
          <w:tcPr>
            <w:tcW w:w="360" w:type="dxa"/>
            <w:gridSpan w:val="2"/>
            <w:tcBorders>
              <w:top w:val="nil"/>
            </w:tcBorders>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b/>
                <w:color w:val="000000"/>
              </w:rPr>
            </w:pPr>
            <w:r w:rsidRPr="007F243C">
              <w:rPr>
                <w:rFonts w:asciiTheme="minorHAnsi" w:hAnsiTheme="minorHAnsi" w:cstheme="minorHAnsi"/>
                <w:b/>
                <w:color w:val="000000"/>
              </w:rPr>
              <w:t>I.</w:t>
            </w:r>
          </w:p>
        </w:tc>
        <w:tc>
          <w:tcPr>
            <w:tcW w:w="9450" w:type="dxa"/>
            <w:gridSpan w:val="5"/>
            <w:tcBorders>
              <w:top w:val="nil"/>
            </w:tcBorders>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b/>
                <w:color w:val="000000"/>
              </w:rPr>
            </w:pPr>
            <w:r w:rsidRPr="007F243C">
              <w:rPr>
                <w:rFonts w:asciiTheme="minorHAnsi" w:hAnsiTheme="minorHAnsi" w:cstheme="minorHAnsi"/>
                <w:b/>
                <w:color w:val="000000"/>
              </w:rPr>
              <w:t>Sally will not have to show any aspect of the travel reimbursement or expenses incurred on her income tax return if she spends all of the reimbursement on valid travel expenses.</w:t>
            </w:r>
          </w:p>
        </w:tc>
      </w:tr>
      <w:tr w:rsidR="00696680" w:rsidRPr="007F243C" w:rsidTr="004043C5">
        <w:trPr>
          <w:gridAfter w:val="1"/>
          <w:wAfter w:w="293" w:type="dxa"/>
        </w:trPr>
        <w:tc>
          <w:tcPr>
            <w:tcW w:w="360" w:type="dxa"/>
            <w:gridSpan w:val="2"/>
          </w:tcPr>
          <w:p w:rsidR="00696680" w:rsidRPr="007F243C" w:rsidRDefault="00696680" w:rsidP="003F67C5">
            <w:pPr>
              <w:keepLines/>
              <w:suppressAutoHyphens/>
              <w:autoSpaceDE w:val="0"/>
              <w:autoSpaceDN w:val="0"/>
              <w:adjustRightInd w:val="0"/>
              <w:spacing w:line="240" w:lineRule="atLeast"/>
              <w:jc w:val="right"/>
              <w:rPr>
                <w:rFonts w:asciiTheme="minorHAnsi" w:hAnsiTheme="minorHAnsi" w:cstheme="minorHAnsi"/>
                <w:b/>
                <w:color w:val="000000"/>
              </w:rPr>
            </w:pPr>
            <w:r w:rsidRPr="007F243C">
              <w:rPr>
                <w:rFonts w:asciiTheme="minorHAnsi" w:hAnsiTheme="minorHAnsi" w:cstheme="minorHAnsi"/>
                <w:b/>
                <w:color w:val="000000"/>
              </w:rPr>
              <w:t>II</w:t>
            </w:r>
          </w:p>
        </w:tc>
        <w:tc>
          <w:tcPr>
            <w:tcW w:w="9450" w:type="dxa"/>
            <w:gridSpan w:val="5"/>
          </w:tcPr>
          <w:p w:rsidR="00696680" w:rsidRPr="007F243C" w:rsidRDefault="00696680" w:rsidP="003F67C5">
            <w:pPr>
              <w:keepLines/>
              <w:suppressAutoHyphens/>
              <w:autoSpaceDE w:val="0"/>
              <w:autoSpaceDN w:val="0"/>
              <w:adjustRightInd w:val="0"/>
              <w:spacing w:line="240" w:lineRule="atLeast"/>
              <w:rPr>
                <w:rFonts w:asciiTheme="minorHAnsi" w:hAnsiTheme="minorHAnsi" w:cstheme="minorHAnsi"/>
                <w:b/>
                <w:color w:val="000000"/>
              </w:rPr>
            </w:pPr>
            <w:r w:rsidRPr="007F243C">
              <w:rPr>
                <w:rFonts w:asciiTheme="minorHAnsi" w:hAnsiTheme="minorHAnsi" w:cstheme="minorHAnsi"/>
                <w:b/>
                <w:color w:val="000000"/>
              </w:rPr>
              <w:t>Sally will only have gross income to the extent her travel allowance exceeds her actual costs.</w:t>
            </w:r>
          </w:p>
        </w:tc>
      </w:tr>
      <w:tr w:rsidR="00696680" w:rsidRPr="007F243C" w:rsidTr="004043C5">
        <w:tblPrEx>
          <w:tblLook w:val="01E0" w:firstRow="1" w:lastRow="1" w:firstColumn="1" w:lastColumn="1" w:noHBand="0" w:noVBand="0"/>
        </w:tblPrEx>
        <w:trPr>
          <w:gridBefore w:val="1"/>
          <w:wBefore w:w="113" w:type="dxa"/>
        </w:trPr>
        <w:tc>
          <w:tcPr>
            <w:tcW w:w="438" w:type="dxa"/>
            <w:gridSpan w:val="2"/>
          </w:tcPr>
          <w:p w:rsidR="00696680" w:rsidRPr="007F243C" w:rsidRDefault="00696680" w:rsidP="003F67C5">
            <w:pPr>
              <w:spacing w:line="220" w:lineRule="atLeast"/>
              <w:rPr>
                <w:rFonts w:asciiTheme="minorHAnsi" w:hAnsiTheme="minorHAnsi" w:cstheme="minorHAnsi"/>
                <w:b/>
                <w:bCs/>
              </w:rPr>
            </w:pPr>
            <w:r w:rsidRPr="007F243C">
              <w:rPr>
                <w:rFonts w:asciiTheme="minorHAnsi" w:hAnsiTheme="minorHAnsi" w:cstheme="minorHAnsi"/>
                <w:b/>
                <w:bCs/>
              </w:rPr>
              <w:t>a.</w:t>
            </w:r>
          </w:p>
        </w:tc>
        <w:tc>
          <w:tcPr>
            <w:tcW w:w="3773" w:type="dxa"/>
          </w:tcPr>
          <w:p w:rsidR="00696680" w:rsidRPr="007F243C" w:rsidRDefault="00696680" w:rsidP="003F67C5">
            <w:pPr>
              <w:spacing w:line="220" w:lineRule="atLeast"/>
              <w:rPr>
                <w:rFonts w:asciiTheme="minorHAnsi" w:hAnsiTheme="minorHAnsi" w:cstheme="minorHAnsi"/>
                <w:bCs/>
              </w:rPr>
            </w:pPr>
            <w:r w:rsidRPr="007F243C">
              <w:rPr>
                <w:rFonts w:asciiTheme="minorHAnsi" w:hAnsiTheme="minorHAnsi" w:cstheme="minorHAnsi"/>
                <w:color w:val="000000"/>
              </w:rPr>
              <w:t>Only statement I is correct.</w:t>
            </w:r>
          </w:p>
        </w:tc>
        <w:tc>
          <w:tcPr>
            <w:tcW w:w="446" w:type="dxa"/>
          </w:tcPr>
          <w:p w:rsidR="00696680" w:rsidRPr="007F243C" w:rsidRDefault="00696680" w:rsidP="003F67C5">
            <w:pPr>
              <w:spacing w:line="220" w:lineRule="atLeast"/>
              <w:rPr>
                <w:rFonts w:asciiTheme="minorHAnsi" w:hAnsiTheme="minorHAnsi" w:cstheme="minorHAnsi"/>
                <w:b/>
                <w:bCs/>
              </w:rPr>
            </w:pPr>
            <w:r w:rsidRPr="007F243C">
              <w:rPr>
                <w:rFonts w:asciiTheme="minorHAnsi" w:hAnsiTheme="minorHAnsi" w:cstheme="minorHAnsi"/>
                <w:b/>
                <w:bCs/>
              </w:rPr>
              <w:t>b.</w:t>
            </w:r>
          </w:p>
        </w:tc>
        <w:tc>
          <w:tcPr>
            <w:tcW w:w="4973" w:type="dxa"/>
          </w:tcPr>
          <w:p w:rsidR="00696680" w:rsidRPr="007F243C" w:rsidRDefault="00696680" w:rsidP="003F67C5">
            <w:pPr>
              <w:spacing w:line="220" w:lineRule="atLeast"/>
              <w:rPr>
                <w:rFonts w:asciiTheme="minorHAnsi" w:hAnsiTheme="minorHAnsi" w:cstheme="minorHAnsi"/>
                <w:bCs/>
              </w:rPr>
            </w:pPr>
            <w:r w:rsidRPr="007F243C">
              <w:rPr>
                <w:rFonts w:asciiTheme="minorHAnsi" w:hAnsiTheme="minorHAnsi" w:cstheme="minorHAnsi"/>
                <w:color w:val="000000"/>
              </w:rPr>
              <w:t>Only statement II is correct.</w:t>
            </w:r>
          </w:p>
        </w:tc>
        <w:tc>
          <w:tcPr>
            <w:tcW w:w="360" w:type="dxa"/>
            <w:gridSpan w:val="2"/>
            <w:tcBorders>
              <w:bottom w:val="single" w:sz="4" w:space="0" w:color="auto"/>
            </w:tcBorders>
          </w:tcPr>
          <w:p w:rsidR="00696680" w:rsidRPr="007F243C" w:rsidRDefault="00696680" w:rsidP="003F67C5">
            <w:pPr>
              <w:spacing w:line="220" w:lineRule="atLeast"/>
              <w:rPr>
                <w:rFonts w:asciiTheme="minorHAnsi" w:hAnsiTheme="minorHAnsi" w:cstheme="minorHAnsi"/>
              </w:rPr>
            </w:pPr>
          </w:p>
        </w:tc>
      </w:tr>
      <w:tr w:rsidR="004043C5" w:rsidRPr="007F243C" w:rsidTr="004043C5">
        <w:tblPrEx>
          <w:tblLook w:val="01E0" w:firstRow="1" w:lastRow="1" w:firstColumn="1" w:lastColumn="1" w:noHBand="0" w:noVBand="0"/>
        </w:tblPrEx>
        <w:trPr>
          <w:gridBefore w:val="1"/>
          <w:wBefore w:w="113" w:type="dxa"/>
        </w:trPr>
        <w:tc>
          <w:tcPr>
            <w:tcW w:w="438" w:type="dxa"/>
            <w:gridSpan w:val="2"/>
          </w:tcPr>
          <w:p w:rsidR="004043C5" w:rsidRPr="007F243C" w:rsidRDefault="004043C5" w:rsidP="004043C5">
            <w:pPr>
              <w:spacing w:line="220" w:lineRule="atLeast"/>
              <w:rPr>
                <w:rFonts w:asciiTheme="minorHAnsi" w:hAnsiTheme="minorHAnsi" w:cstheme="minorHAnsi"/>
                <w:b/>
                <w:bCs/>
              </w:rPr>
            </w:pPr>
            <w:r w:rsidRPr="007F243C">
              <w:rPr>
                <w:rFonts w:asciiTheme="minorHAnsi" w:hAnsiTheme="minorHAnsi" w:cstheme="minorHAnsi"/>
                <w:b/>
                <w:bCs/>
              </w:rPr>
              <w:t>c.</w:t>
            </w:r>
          </w:p>
        </w:tc>
        <w:tc>
          <w:tcPr>
            <w:tcW w:w="3773" w:type="dxa"/>
          </w:tcPr>
          <w:p w:rsidR="004043C5" w:rsidRPr="007F243C" w:rsidRDefault="004043C5" w:rsidP="004043C5">
            <w:pPr>
              <w:spacing w:line="220" w:lineRule="atLeast"/>
              <w:rPr>
                <w:rFonts w:asciiTheme="minorHAnsi" w:hAnsiTheme="minorHAnsi" w:cstheme="minorHAnsi"/>
                <w:bCs/>
              </w:rPr>
            </w:pPr>
            <w:r w:rsidRPr="007F243C">
              <w:rPr>
                <w:rFonts w:asciiTheme="minorHAnsi" w:hAnsiTheme="minorHAnsi" w:cstheme="minorHAnsi"/>
                <w:color w:val="000000"/>
              </w:rPr>
              <w:t>Both statements are correct.</w:t>
            </w:r>
          </w:p>
        </w:tc>
        <w:tc>
          <w:tcPr>
            <w:tcW w:w="446" w:type="dxa"/>
          </w:tcPr>
          <w:p w:rsidR="004043C5" w:rsidRPr="007F243C" w:rsidRDefault="004043C5" w:rsidP="004043C5">
            <w:pPr>
              <w:spacing w:line="220" w:lineRule="atLeast"/>
              <w:rPr>
                <w:rFonts w:asciiTheme="minorHAnsi" w:hAnsiTheme="minorHAnsi" w:cstheme="minorHAnsi"/>
                <w:b/>
                <w:bCs/>
              </w:rPr>
            </w:pPr>
            <w:r w:rsidRPr="007F243C">
              <w:rPr>
                <w:rFonts w:asciiTheme="minorHAnsi" w:hAnsiTheme="minorHAnsi" w:cstheme="minorHAnsi"/>
                <w:b/>
                <w:bCs/>
              </w:rPr>
              <w:t>d.</w:t>
            </w:r>
          </w:p>
        </w:tc>
        <w:tc>
          <w:tcPr>
            <w:tcW w:w="4973" w:type="dxa"/>
            <w:tcBorders>
              <w:right w:val="single" w:sz="4" w:space="0" w:color="auto"/>
            </w:tcBorders>
          </w:tcPr>
          <w:p w:rsidR="004043C5" w:rsidRPr="007F243C" w:rsidRDefault="004043C5" w:rsidP="004043C5">
            <w:pPr>
              <w:spacing w:line="220" w:lineRule="atLeast"/>
              <w:rPr>
                <w:rFonts w:asciiTheme="minorHAnsi" w:hAnsiTheme="minorHAnsi" w:cstheme="minorHAnsi"/>
                <w:bCs/>
              </w:rPr>
            </w:pPr>
            <w:r w:rsidRPr="007F243C">
              <w:rPr>
                <w:rFonts w:asciiTheme="minorHAnsi" w:hAnsiTheme="minorHAnsi" w:cstheme="minorHAnsi"/>
                <w:color w:val="000000"/>
              </w:rPr>
              <w:t>Neither statement is correct.</w:t>
            </w:r>
          </w:p>
        </w:tc>
        <w:tc>
          <w:tcPr>
            <w:tcW w:w="360" w:type="dxa"/>
            <w:gridSpan w:val="2"/>
            <w:tcBorders>
              <w:top w:val="single" w:sz="4" w:space="0" w:color="auto"/>
              <w:left w:val="single" w:sz="4" w:space="0" w:color="auto"/>
              <w:bottom w:val="single" w:sz="4" w:space="0" w:color="auto"/>
              <w:right w:val="single" w:sz="4" w:space="0" w:color="auto"/>
            </w:tcBorders>
          </w:tcPr>
          <w:p w:rsidR="004043C5" w:rsidRPr="007F243C" w:rsidRDefault="004043C5" w:rsidP="004043C5">
            <w:pPr>
              <w:spacing w:line="220" w:lineRule="atLeast"/>
              <w:rPr>
                <w:rFonts w:asciiTheme="minorHAnsi" w:hAnsiTheme="minorHAnsi" w:cstheme="minorHAnsi"/>
              </w:rPr>
            </w:pPr>
          </w:p>
        </w:tc>
      </w:tr>
    </w:tbl>
    <w:p w:rsidR="0051565E" w:rsidRPr="007F243C" w:rsidRDefault="0051565E" w:rsidP="00266134">
      <w:pPr>
        <w:spacing w:line="220" w:lineRule="atLeast"/>
        <w:rPr>
          <w:rFonts w:asciiTheme="minorHAnsi" w:hAnsiTheme="minorHAnsi" w:cstheme="minorHAnsi"/>
          <w:b/>
          <w:color w:val="800080"/>
        </w:rPr>
      </w:pPr>
    </w:p>
    <w:p w:rsidR="00266134" w:rsidRPr="007F243C" w:rsidRDefault="003B70A0" w:rsidP="00266134">
      <w:pPr>
        <w:spacing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266134" w:rsidRPr="007F243C">
        <w:rPr>
          <w:rFonts w:asciiTheme="minorHAnsi" w:hAnsiTheme="minorHAnsi" w:cstheme="minorHAnsi"/>
        </w:rPr>
        <w:t xml:space="preserve">Jim's </w:t>
      </w:r>
      <w:r w:rsidR="00266134" w:rsidRPr="007F243C">
        <w:rPr>
          <w:rFonts w:asciiTheme="minorHAnsi" w:hAnsiTheme="minorHAnsi" w:cstheme="minorHAnsi"/>
          <w:b/>
          <w:u w:val="single"/>
        </w:rPr>
        <w:t>business workshop building was totally destroyed by fire.</w:t>
      </w:r>
      <w:r w:rsidR="00266134" w:rsidRPr="007F243C">
        <w:rPr>
          <w:rFonts w:asciiTheme="minorHAnsi" w:hAnsiTheme="minorHAnsi" w:cstheme="minorHAnsi"/>
        </w:rPr>
        <w:t xml:space="preserve"> The property had an adjusted basis of $150,000 and a FMV of $130,000 before the fire. Jim received insurance reimburse</w:t>
      </w:r>
      <w:r w:rsidR="004043C5">
        <w:rPr>
          <w:rFonts w:asciiTheme="minorHAnsi" w:hAnsiTheme="minorHAnsi" w:cstheme="minorHAnsi"/>
        </w:rPr>
        <w:t>ment of $120,000 for the loss</w:t>
      </w:r>
      <w:r w:rsidR="00266134" w:rsidRPr="007F243C">
        <w:rPr>
          <w:rFonts w:asciiTheme="minorHAnsi" w:hAnsiTheme="minorHAnsi" w:cstheme="minorHAnsi"/>
        </w:rPr>
        <w:t xml:space="preserve">. Jim's </w:t>
      </w:r>
      <w:r w:rsidR="004043C5">
        <w:rPr>
          <w:rFonts w:asciiTheme="minorHAnsi" w:hAnsiTheme="minorHAnsi" w:cstheme="minorHAnsi"/>
        </w:rPr>
        <w:t>AGI</w:t>
      </w:r>
      <w:r w:rsidR="00266134" w:rsidRPr="007F243C">
        <w:rPr>
          <w:rFonts w:asciiTheme="minorHAnsi" w:hAnsiTheme="minorHAnsi" w:cstheme="minorHAnsi"/>
        </w:rPr>
        <w:t xml:space="preserve"> was $70,000, before considering this loss. </w:t>
      </w:r>
      <w:r w:rsidR="00696680" w:rsidRPr="007F243C">
        <w:rPr>
          <w:rFonts w:asciiTheme="minorHAnsi" w:hAnsiTheme="minorHAnsi" w:cstheme="minorHAnsi"/>
        </w:rPr>
        <w:t xml:space="preserve"> </w:t>
      </w:r>
      <w:r w:rsidR="00266134" w:rsidRPr="007F243C">
        <w:rPr>
          <w:rFonts w:asciiTheme="minorHAnsi" w:hAnsiTheme="minorHAnsi" w:cstheme="minorHAnsi"/>
        </w:rPr>
        <w:t xml:space="preserve">Jim had no casualty gains during the year. What amount of the </w:t>
      </w:r>
      <w:r w:rsidR="00266134" w:rsidRPr="007F243C">
        <w:rPr>
          <w:rFonts w:asciiTheme="minorHAnsi" w:hAnsiTheme="minorHAnsi" w:cstheme="minorHAnsi"/>
          <w:b/>
          <w:u w:val="single"/>
        </w:rPr>
        <w:t>fire loss</w:t>
      </w:r>
      <w:r w:rsidR="00266134" w:rsidRPr="007F243C">
        <w:rPr>
          <w:rFonts w:asciiTheme="minorHAnsi" w:hAnsiTheme="minorHAnsi" w:cstheme="minorHAnsi"/>
        </w:rPr>
        <w:t xml:space="preserve"> was Jim entitled to claim on his tax return?</w:t>
      </w:r>
    </w:p>
    <w:tbl>
      <w:tblPr>
        <w:tblW w:w="1017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928"/>
        <w:gridCol w:w="360"/>
      </w:tblGrid>
      <w:tr w:rsidR="003B70A0" w:rsidRPr="007F243C" w:rsidTr="003B70A0">
        <w:tc>
          <w:tcPr>
            <w:tcW w:w="444"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$ 2,900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$ 8,500</w:t>
            </w:r>
          </w:p>
        </w:tc>
        <w:tc>
          <w:tcPr>
            <w:tcW w:w="383"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$ 8,600</w:t>
            </w:r>
          </w:p>
        </w:tc>
        <w:tc>
          <w:tcPr>
            <w:tcW w:w="429"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rPr>
              <w:t>$10,000</w:t>
            </w:r>
          </w:p>
        </w:tc>
        <w:tc>
          <w:tcPr>
            <w:tcW w:w="426" w:type="dxa"/>
          </w:tcPr>
          <w:p w:rsidR="003B70A0" w:rsidRPr="007F243C" w:rsidRDefault="003B70A0" w:rsidP="003F67C5">
            <w:pPr>
              <w:spacing w:line="240" w:lineRule="atLeast"/>
              <w:rPr>
                <w:rFonts w:asciiTheme="minorHAnsi" w:hAnsiTheme="minorHAnsi" w:cstheme="minorHAnsi"/>
                <w:b/>
                <w:bCs/>
              </w:rPr>
            </w:pPr>
            <w:r w:rsidRPr="007F243C">
              <w:rPr>
                <w:rFonts w:asciiTheme="minorHAnsi" w:hAnsiTheme="minorHAnsi" w:cstheme="minorHAnsi"/>
                <w:b/>
                <w:bCs/>
              </w:rPr>
              <w:t>e.</w:t>
            </w:r>
          </w:p>
        </w:tc>
        <w:tc>
          <w:tcPr>
            <w:tcW w:w="2928" w:type="dxa"/>
            <w:tcBorders>
              <w:right w:val="single" w:sz="4" w:space="0" w:color="auto"/>
            </w:tcBorders>
          </w:tcPr>
          <w:p w:rsidR="003B70A0" w:rsidRPr="007F243C" w:rsidRDefault="003B70A0" w:rsidP="003F67C5">
            <w:pPr>
              <w:spacing w:line="240" w:lineRule="atLeast"/>
              <w:rPr>
                <w:rFonts w:asciiTheme="minorHAnsi" w:hAnsiTheme="minorHAnsi" w:cstheme="minorHAnsi"/>
                <w:bCs/>
              </w:rPr>
            </w:pPr>
            <w:r w:rsidRPr="007F243C">
              <w:rPr>
                <w:rFonts w:asciiTheme="minorHAnsi" w:hAnsiTheme="minorHAnsi" w:cstheme="minorHAnsi"/>
                <w:color w:val="000000"/>
              </w:rPr>
              <w:t>$30,000</w:t>
            </w:r>
          </w:p>
        </w:tc>
        <w:tc>
          <w:tcPr>
            <w:tcW w:w="360" w:type="dxa"/>
            <w:tcBorders>
              <w:top w:val="single" w:sz="4" w:space="0" w:color="auto"/>
              <w:left w:val="single" w:sz="4" w:space="0" w:color="auto"/>
              <w:bottom w:val="single" w:sz="4" w:space="0" w:color="auto"/>
              <w:right w:val="single" w:sz="4" w:space="0" w:color="auto"/>
            </w:tcBorders>
          </w:tcPr>
          <w:p w:rsidR="003B70A0" w:rsidRPr="007F243C" w:rsidRDefault="003B70A0" w:rsidP="003F67C5">
            <w:pPr>
              <w:spacing w:line="240" w:lineRule="atLeast"/>
              <w:jc w:val="center"/>
              <w:rPr>
                <w:rFonts w:asciiTheme="minorHAnsi" w:hAnsiTheme="minorHAnsi" w:cstheme="minorHAnsi"/>
                <w:b/>
              </w:rPr>
            </w:pPr>
          </w:p>
        </w:tc>
      </w:tr>
    </w:tbl>
    <w:p w:rsidR="0006505B" w:rsidRDefault="0006505B" w:rsidP="0006505B">
      <w:pPr>
        <w:spacing w:before="120" w:after="6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4043C5">
        <w:rPr>
          <w:rFonts w:asciiTheme="minorHAnsi" w:hAnsiTheme="minorHAnsi" w:cstheme="minorHAnsi"/>
          <w:color w:val="000000"/>
          <w:u w:val="single"/>
        </w:rPr>
        <w:t>[Text page 1</w:t>
      </w:r>
      <w:r w:rsidR="00EC5C64" w:rsidRPr="007F243C">
        <w:rPr>
          <w:rFonts w:asciiTheme="minorHAnsi" w:hAnsiTheme="minorHAnsi" w:cstheme="minorHAnsi"/>
          <w:color w:val="000000"/>
          <w:u w:val="single"/>
        </w:rPr>
        <w:t>-20</w:t>
      </w:r>
      <w:r w:rsidRPr="007F243C">
        <w:rPr>
          <w:rFonts w:asciiTheme="minorHAnsi" w:hAnsiTheme="minorHAnsi" w:cstheme="minorHAnsi"/>
          <w:color w:val="000000"/>
          <w:u w:val="single"/>
        </w:rPr>
        <w:t>]</w:t>
      </w:r>
      <w:r w:rsidR="00EC5C64" w:rsidRPr="007F243C">
        <w:rPr>
          <w:rFonts w:asciiTheme="minorHAnsi" w:hAnsiTheme="minorHAnsi" w:cstheme="minorHAnsi"/>
          <w:color w:val="000000"/>
        </w:rPr>
        <w:t xml:space="preserve"> </w:t>
      </w:r>
      <w:r w:rsidRPr="007F243C">
        <w:rPr>
          <w:rFonts w:asciiTheme="minorHAnsi" w:hAnsiTheme="minorHAnsi" w:cstheme="minorHAnsi"/>
          <w:color w:val="000000"/>
        </w:rPr>
        <w:t xml:space="preserve">Realty Co. was organized on January 1, year 1. </w:t>
      </w:r>
      <w:r w:rsidR="006617F0">
        <w:rPr>
          <w:rFonts w:asciiTheme="minorHAnsi" w:hAnsiTheme="minorHAnsi" w:cstheme="minorHAnsi"/>
          <w:color w:val="000000"/>
        </w:rPr>
        <w:br/>
      </w:r>
      <w:r w:rsidRPr="007F243C">
        <w:rPr>
          <w:rFonts w:asciiTheme="minorHAnsi" w:hAnsiTheme="minorHAnsi" w:cstheme="minorHAnsi"/>
          <w:color w:val="000000"/>
        </w:rPr>
        <w:t>Realty bought a building on that date f</w:t>
      </w:r>
      <w:r w:rsidR="006617F0">
        <w:rPr>
          <w:rFonts w:asciiTheme="minorHAnsi" w:hAnsiTheme="minorHAnsi" w:cstheme="minorHAnsi"/>
          <w:color w:val="000000"/>
        </w:rPr>
        <w:t>or $400,000, having a</w:t>
      </w:r>
      <w:r w:rsidRPr="007F243C">
        <w:rPr>
          <w:rFonts w:asciiTheme="minorHAnsi" w:hAnsiTheme="minorHAnsi" w:cstheme="minorHAnsi"/>
          <w:color w:val="000000"/>
        </w:rPr>
        <w:t xml:space="preserve"> 40</w:t>
      </w:r>
      <w:r w:rsidRPr="007F243C">
        <w:rPr>
          <w:rFonts w:asciiTheme="minorHAnsi" w:hAnsiTheme="minorHAnsi" w:cstheme="minorHAnsi"/>
          <w:color w:val="000000"/>
        </w:rPr>
        <w:noBreakHyphen/>
        <w:t xml:space="preserve">year life with no salvage. </w:t>
      </w:r>
      <w:r w:rsidR="006617F0">
        <w:rPr>
          <w:rFonts w:asciiTheme="minorHAnsi" w:hAnsiTheme="minorHAnsi" w:cstheme="minorHAnsi"/>
          <w:color w:val="000000"/>
        </w:rPr>
        <w:br/>
      </w:r>
      <w:r w:rsidRPr="007F243C">
        <w:rPr>
          <w:rFonts w:asciiTheme="minorHAnsi" w:hAnsiTheme="minorHAnsi" w:cstheme="minorHAnsi"/>
          <w:color w:val="000000"/>
        </w:rPr>
        <w:t>The straight-line depreciation method is used for the</w:t>
      </w:r>
      <w:r w:rsidR="00D92E25">
        <w:rPr>
          <w:rFonts w:asciiTheme="minorHAnsi" w:hAnsiTheme="minorHAnsi" w:cstheme="minorHAnsi"/>
          <w:color w:val="000000"/>
        </w:rPr>
        <w:t xml:space="preserve"> tax return and in the GAAP</w:t>
      </w:r>
      <w:r w:rsidRPr="007F243C">
        <w:rPr>
          <w:rFonts w:asciiTheme="minorHAnsi" w:hAnsiTheme="minorHAnsi" w:cstheme="minorHAnsi"/>
          <w:color w:val="000000"/>
        </w:rPr>
        <w:t xml:space="preserve"> (accrual basis) financial statements. Depreciation is $10,000 per year on the tax return and in the GAAP statements. Realty rented the building to IBM for 2 years at $25,000 per year. </w:t>
      </w:r>
      <w:r w:rsidR="006617F0">
        <w:rPr>
          <w:rFonts w:asciiTheme="minorHAnsi" w:hAnsiTheme="minorHAnsi" w:cstheme="minorHAnsi"/>
          <w:color w:val="000000"/>
        </w:rPr>
        <w:br/>
      </w:r>
      <w:r w:rsidR="00782A34">
        <w:rPr>
          <w:rFonts w:asciiTheme="minorHAnsi" w:hAnsiTheme="minorHAnsi" w:cstheme="minorHAnsi"/>
          <w:color w:val="000000"/>
        </w:rPr>
        <w:t>Realty received rent of $50,000</w:t>
      </w:r>
      <w:r w:rsidRPr="007F243C">
        <w:rPr>
          <w:rFonts w:asciiTheme="minorHAnsi" w:hAnsiTheme="minorHAnsi" w:cstheme="minorHAnsi"/>
          <w:color w:val="000000"/>
        </w:rPr>
        <w:t xml:space="preserve"> </w:t>
      </w:r>
      <w:r w:rsidR="006617F0">
        <w:rPr>
          <w:rFonts w:asciiTheme="minorHAnsi" w:hAnsiTheme="minorHAnsi" w:cstheme="minorHAnsi"/>
          <w:color w:val="000000"/>
        </w:rPr>
        <w:t xml:space="preserve">from IBM </w:t>
      </w:r>
      <w:r w:rsidRPr="007F243C">
        <w:rPr>
          <w:rFonts w:asciiTheme="minorHAnsi" w:hAnsiTheme="minorHAnsi" w:cstheme="minorHAnsi"/>
          <w:color w:val="000000"/>
        </w:rPr>
        <w:t>on January 1, year 1</w:t>
      </w:r>
      <w:r w:rsidR="00033169">
        <w:rPr>
          <w:rFonts w:asciiTheme="minorHAnsi" w:hAnsiTheme="minorHAnsi" w:cstheme="minorHAnsi"/>
          <w:color w:val="000000"/>
        </w:rPr>
        <w:t xml:space="preserve"> (for Year 1 and Year 2)</w:t>
      </w:r>
      <w:r w:rsidRPr="007F243C">
        <w:rPr>
          <w:rFonts w:asciiTheme="minorHAnsi" w:hAnsiTheme="minorHAnsi" w:cstheme="minorHAnsi"/>
          <w:color w:val="000000"/>
        </w:rPr>
        <w:t xml:space="preserve">. </w:t>
      </w:r>
      <w:r w:rsidR="006617F0">
        <w:rPr>
          <w:rFonts w:asciiTheme="minorHAnsi" w:hAnsiTheme="minorHAnsi" w:cstheme="minorHAnsi"/>
          <w:color w:val="000000"/>
        </w:rPr>
        <w:br/>
      </w:r>
      <w:r w:rsidRPr="007F243C">
        <w:rPr>
          <w:rFonts w:asciiTheme="minorHAnsi" w:hAnsiTheme="minorHAnsi" w:cstheme="minorHAnsi"/>
          <w:color w:val="000000"/>
        </w:rPr>
        <w:t xml:space="preserve">Realty’s income tax rate is 40% for the current year and for future years. </w:t>
      </w:r>
      <w:r w:rsidR="004043C5">
        <w:rPr>
          <w:rFonts w:asciiTheme="minorHAnsi" w:hAnsiTheme="minorHAnsi" w:cstheme="minorHAnsi"/>
          <w:color w:val="000000"/>
        </w:rPr>
        <w:br/>
      </w:r>
      <w:r w:rsidRPr="007F243C">
        <w:rPr>
          <w:rFonts w:asciiTheme="minorHAnsi" w:hAnsiTheme="minorHAnsi" w:cstheme="minorHAnsi"/>
          <w:color w:val="000000"/>
        </w:rPr>
        <w:t>The year 1 GAAP (accrual basis) income statement is presented below.</w:t>
      </w:r>
    </w:p>
    <w:tbl>
      <w:tblPr>
        <w:tblW w:w="0" w:type="auto"/>
        <w:tblInd w:w="2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827"/>
        <w:gridCol w:w="1170"/>
        <w:gridCol w:w="1162"/>
      </w:tblGrid>
      <w:tr w:rsidR="004043C5" w:rsidRPr="007B4E8D" w:rsidTr="007B4E8D">
        <w:tc>
          <w:tcPr>
            <w:tcW w:w="4827" w:type="dxa"/>
            <w:tcBorders>
              <w:top w:val="single" w:sz="18" w:space="0" w:color="auto"/>
              <w:left w:val="single" w:sz="18" w:space="0" w:color="auto"/>
            </w:tcBorders>
          </w:tcPr>
          <w:p w:rsidR="004043C5" w:rsidRPr="007B4E8D" w:rsidRDefault="006D637A" w:rsidP="001E39C5">
            <w:pPr>
              <w:spacing w:line="200" w:lineRule="atLeast"/>
              <w:jc w:val="both"/>
              <w:rPr>
                <w:rFonts w:asciiTheme="minorHAnsi" w:hAnsiTheme="minorHAnsi" w:cstheme="minorHAnsi"/>
                <w:b/>
                <w:bCs/>
              </w:rPr>
            </w:pPr>
            <w:r w:rsidRPr="007B4E8D">
              <w:rPr>
                <w:rFonts w:asciiTheme="minorHAnsi" w:hAnsiTheme="minorHAnsi" w:cstheme="minorHAnsi"/>
                <w:b/>
                <w:bCs/>
              </w:rPr>
              <w:t>GAAP Income Statement and Tax Return</w:t>
            </w:r>
          </w:p>
        </w:tc>
        <w:tc>
          <w:tcPr>
            <w:tcW w:w="1170" w:type="dxa"/>
            <w:tcBorders>
              <w:top w:val="single" w:sz="18" w:space="0" w:color="auto"/>
            </w:tcBorders>
          </w:tcPr>
          <w:p w:rsidR="004043C5" w:rsidRPr="007B4E8D" w:rsidRDefault="004043C5" w:rsidP="004043C5">
            <w:pPr>
              <w:spacing w:line="200" w:lineRule="atLeast"/>
              <w:jc w:val="center"/>
              <w:rPr>
                <w:rFonts w:asciiTheme="minorHAnsi" w:hAnsiTheme="minorHAnsi" w:cstheme="minorHAnsi"/>
                <w:b/>
                <w:color w:val="0000FF"/>
              </w:rPr>
            </w:pPr>
            <w:r w:rsidRPr="007B4E8D">
              <w:rPr>
                <w:rFonts w:asciiTheme="minorHAnsi" w:hAnsiTheme="minorHAnsi" w:cstheme="minorHAnsi"/>
                <w:b/>
                <w:bCs/>
              </w:rPr>
              <w:t>GAAP</w:t>
            </w:r>
          </w:p>
        </w:tc>
        <w:tc>
          <w:tcPr>
            <w:tcW w:w="1162" w:type="dxa"/>
            <w:tcBorders>
              <w:top w:val="single" w:sz="18" w:space="0" w:color="auto"/>
              <w:right w:val="single" w:sz="18" w:space="0" w:color="auto"/>
            </w:tcBorders>
          </w:tcPr>
          <w:p w:rsidR="004043C5" w:rsidRPr="007B4E8D" w:rsidRDefault="004043C5" w:rsidP="004043C5">
            <w:pPr>
              <w:spacing w:line="200" w:lineRule="atLeast"/>
              <w:jc w:val="center"/>
              <w:rPr>
                <w:rFonts w:asciiTheme="minorHAnsi" w:hAnsiTheme="minorHAnsi" w:cstheme="minorHAnsi"/>
                <w:b/>
                <w:color w:val="0000FF"/>
              </w:rPr>
            </w:pPr>
            <w:r w:rsidRPr="007B4E8D">
              <w:rPr>
                <w:rFonts w:asciiTheme="minorHAnsi" w:hAnsiTheme="minorHAnsi" w:cstheme="minorHAnsi"/>
                <w:b/>
                <w:bCs/>
              </w:rPr>
              <w:t>TAX</w:t>
            </w:r>
          </w:p>
        </w:tc>
      </w:tr>
      <w:tr w:rsidR="004043C5" w:rsidRPr="007F243C" w:rsidTr="007B4E8D">
        <w:tc>
          <w:tcPr>
            <w:tcW w:w="4827" w:type="dxa"/>
            <w:tcBorders>
              <w:top w:val="single" w:sz="12" w:space="0" w:color="auto"/>
              <w:left w:val="single" w:sz="18" w:space="0" w:color="auto"/>
            </w:tcBorders>
          </w:tcPr>
          <w:p w:rsidR="004043C5" w:rsidRPr="007F243C" w:rsidRDefault="004043C5" w:rsidP="004043C5">
            <w:pPr>
              <w:spacing w:line="200" w:lineRule="atLeast"/>
              <w:jc w:val="both"/>
              <w:rPr>
                <w:rFonts w:asciiTheme="minorHAnsi" w:hAnsiTheme="minorHAnsi" w:cstheme="minorHAnsi"/>
                <w:bCs/>
              </w:rPr>
            </w:pPr>
            <w:r w:rsidRPr="007F243C">
              <w:rPr>
                <w:rFonts w:asciiTheme="minorHAnsi" w:hAnsiTheme="minorHAnsi" w:cstheme="minorHAnsi"/>
                <w:bCs/>
              </w:rPr>
              <w:t>Rent Revenue</w:t>
            </w:r>
          </w:p>
        </w:tc>
        <w:tc>
          <w:tcPr>
            <w:tcW w:w="1170" w:type="dxa"/>
            <w:tcBorders>
              <w:top w:val="single" w:sz="12" w:space="0" w:color="auto"/>
            </w:tcBorders>
          </w:tcPr>
          <w:p w:rsidR="004043C5" w:rsidRPr="007F243C" w:rsidRDefault="004043C5" w:rsidP="004043C5">
            <w:pPr>
              <w:spacing w:line="200" w:lineRule="atLeast"/>
              <w:jc w:val="right"/>
              <w:rPr>
                <w:rFonts w:asciiTheme="minorHAnsi" w:hAnsiTheme="minorHAnsi" w:cstheme="minorHAnsi"/>
                <w:b/>
                <w:color w:val="0000FF"/>
              </w:rPr>
            </w:pPr>
            <w:r w:rsidRPr="007F243C">
              <w:rPr>
                <w:rFonts w:asciiTheme="minorHAnsi" w:hAnsiTheme="minorHAnsi" w:cstheme="minorHAnsi"/>
                <w:bCs/>
              </w:rPr>
              <w:t>$25,000</w:t>
            </w:r>
          </w:p>
        </w:tc>
        <w:tc>
          <w:tcPr>
            <w:tcW w:w="1162" w:type="dxa"/>
            <w:tcBorders>
              <w:top w:val="single" w:sz="12"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
                <w:color w:val="0000FF"/>
              </w:rPr>
            </w:pPr>
          </w:p>
        </w:tc>
      </w:tr>
      <w:tr w:rsidR="004043C5" w:rsidRPr="007F243C" w:rsidTr="007B4E8D">
        <w:tc>
          <w:tcPr>
            <w:tcW w:w="4827" w:type="dxa"/>
            <w:tcBorders>
              <w:left w:val="single" w:sz="18" w:space="0" w:color="auto"/>
            </w:tcBorders>
          </w:tcPr>
          <w:p w:rsidR="004043C5" w:rsidRPr="007F243C" w:rsidRDefault="006D637A"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043C5" w:rsidRPr="007F243C">
              <w:rPr>
                <w:rFonts w:asciiTheme="minorHAnsi" w:hAnsiTheme="minorHAnsi" w:cstheme="minorHAnsi"/>
                <w:bCs/>
              </w:rPr>
              <w:t>Depreciation Expense</w:t>
            </w:r>
          </w:p>
        </w:tc>
        <w:tc>
          <w:tcPr>
            <w:tcW w:w="1170" w:type="dxa"/>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color w:val="FF0000"/>
              </w:rPr>
              <w:t>(10,000)</w:t>
            </w:r>
          </w:p>
        </w:tc>
        <w:tc>
          <w:tcPr>
            <w:tcW w:w="1162" w:type="dxa"/>
            <w:tcBorders>
              <w:bottom w:val="single" w:sz="4"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tcBorders>
          </w:tcPr>
          <w:p w:rsidR="004043C5" w:rsidRPr="007F243C" w:rsidRDefault="006D637A"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043C5" w:rsidRPr="007F243C">
              <w:rPr>
                <w:rFonts w:asciiTheme="minorHAnsi" w:hAnsiTheme="minorHAnsi" w:cstheme="minorHAnsi"/>
                <w:bCs/>
              </w:rPr>
              <w:t>Other expenses except income tax</w:t>
            </w:r>
          </w:p>
        </w:tc>
        <w:tc>
          <w:tcPr>
            <w:tcW w:w="1170" w:type="dxa"/>
            <w:tcBorders>
              <w:bottom w:val="single" w:sz="12"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color w:val="FF0000"/>
              </w:rPr>
              <w:t>(5,000)</w:t>
            </w:r>
          </w:p>
        </w:tc>
        <w:tc>
          <w:tcPr>
            <w:tcW w:w="1162" w:type="dxa"/>
            <w:tcBorders>
              <w:top w:val="single" w:sz="4" w:space="0" w:color="auto"/>
              <w:bottom w:val="single" w:sz="12"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tcBorders>
          </w:tcPr>
          <w:p w:rsidR="004043C5" w:rsidRPr="007F243C" w:rsidRDefault="004043C5" w:rsidP="004043C5">
            <w:pPr>
              <w:spacing w:line="200" w:lineRule="atLeast"/>
              <w:jc w:val="both"/>
              <w:rPr>
                <w:rFonts w:asciiTheme="minorHAnsi" w:hAnsiTheme="minorHAnsi" w:cstheme="minorHAnsi"/>
                <w:bCs/>
              </w:rPr>
            </w:pPr>
            <w:r w:rsidRPr="007F243C">
              <w:rPr>
                <w:rFonts w:asciiTheme="minorHAnsi" w:hAnsiTheme="minorHAnsi" w:cstheme="minorHAnsi"/>
                <w:bCs/>
              </w:rPr>
              <w:t>Net income before income tax</w:t>
            </w:r>
          </w:p>
        </w:tc>
        <w:tc>
          <w:tcPr>
            <w:tcW w:w="1170" w:type="dxa"/>
            <w:tcBorders>
              <w:top w:val="single" w:sz="12" w:space="0" w:color="auto"/>
              <w:bottom w:val="single" w:sz="4"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rPr>
              <w:t>10,000</w:t>
            </w:r>
          </w:p>
        </w:tc>
        <w:tc>
          <w:tcPr>
            <w:tcW w:w="1162" w:type="dxa"/>
            <w:tcBorders>
              <w:top w:val="single" w:sz="12" w:space="0" w:color="auto"/>
              <w:bottom w:val="single" w:sz="4"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tcBorders>
          </w:tcPr>
          <w:p w:rsidR="004043C5" w:rsidRPr="007F243C" w:rsidRDefault="006617F0"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043C5" w:rsidRPr="007F243C">
              <w:rPr>
                <w:rFonts w:asciiTheme="minorHAnsi" w:hAnsiTheme="minorHAnsi" w:cstheme="minorHAnsi"/>
                <w:bCs/>
              </w:rPr>
              <w:t>Income Tax Expense</w:t>
            </w:r>
            <w:r w:rsidR="00033169">
              <w:rPr>
                <w:rFonts w:asciiTheme="minorHAnsi" w:hAnsiTheme="minorHAnsi" w:cstheme="minorHAnsi"/>
                <w:bCs/>
              </w:rPr>
              <w:t xml:space="preserve"> and Tax Payable</w:t>
            </w:r>
            <w:r w:rsidR="004043C5" w:rsidRPr="007F243C">
              <w:rPr>
                <w:rFonts w:asciiTheme="minorHAnsi" w:hAnsiTheme="minorHAnsi" w:cstheme="minorHAnsi"/>
                <w:bCs/>
              </w:rPr>
              <w:t xml:space="preserve"> (40%)</w:t>
            </w:r>
          </w:p>
        </w:tc>
        <w:tc>
          <w:tcPr>
            <w:tcW w:w="1170" w:type="dxa"/>
            <w:tcBorders>
              <w:top w:val="single" w:sz="4" w:space="0" w:color="auto"/>
              <w:bottom w:val="single" w:sz="12"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color w:val="FF0000"/>
              </w:rPr>
              <w:t>(4,000)</w:t>
            </w:r>
          </w:p>
        </w:tc>
        <w:tc>
          <w:tcPr>
            <w:tcW w:w="1162" w:type="dxa"/>
            <w:tcBorders>
              <w:top w:val="single" w:sz="4" w:space="0" w:color="auto"/>
              <w:bottom w:val="single" w:sz="12"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r w:rsidR="004043C5" w:rsidRPr="007F243C" w:rsidTr="007B4E8D">
        <w:tc>
          <w:tcPr>
            <w:tcW w:w="4827" w:type="dxa"/>
            <w:tcBorders>
              <w:left w:val="single" w:sz="18" w:space="0" w:color="auto"/>
              <w:bottom w:val="single" w:sz="18" w:space="0" w:color="auto"/>
            </w:tcBorders>
          </w:tcPr>
          <w:p w:rsidR="004043C5" w:rsidRPr="007F243C" w:rsidRDefault="006617F0" w:rsidP="004043C5">
            <w:pPr>
              <w:spacing w:line="200" w:lineRule="atLeast"/>
              <w:jc w:val="both"/>
              <w:rPr>
                <w:rFonts w:asciiTheme="minorHAnsi" w:hAnsiTheme="minorHAnsi" w:cstheme="minorHAnsi"/>
                <w:bCs/>
              </w:rPr>
            </w:pPr>
            <w:r>
              <w:rPr>
                <w:rFonts w:asciiTheme="minorHAnsi" w:hAnsiTheme="minorHAnsi" w:cstheme="minorHAnsi"/>
                <w:bCs/>
              </w:rPr>
              <w:t xml:space="preserve">    </w:t>
            </w:r>
            <w:r w:rsidR="004F6A8C">
              <w:rPr>
                <w:rFonts w:asciiTheme="minorHAnsi" w:hAnsiTheme="minorHAnsi" w:cstheme="minorHAnsi"/>
                <w:bCs/>
              </w:rPr>
              <w:t xml:space="preserve">    </w:t>
            </w:r>
            <w:r w:rsidR="004043C5" w:rsidRPr="007F243C">
              <w:rPr>
                <w:rFonts w:asciiTheme="minorHAnsi" w:hAnsiTheme="minorHAnsi" w:cstheme="minorHAnsi"/>
                <w:bCs/>
              </w:rPr>
              <w:t>Net Income</w:t>
            </w:r>
            <w:r>
              <w:rPr>
                <w:rFonts w:asciiTheme="minorHAnsi" w:hAnsiTheme="minorHAnsi" w:cstheme="minorHAnsi"/>
                <w:bCs/>
              </w:rPr>
              <w:t xml:space="preserve"> and Taxable Income</w:t>
            </w:r>
          </w:p>
        </w:tc>
        <w:tc>
          <w:tcPr>
            <w:tcW w:w="1170" w:type="dxa"/>
            <w:tcBorders>
              <w:top w:val="single" w:sz="12" w:space="0" w:color="auto"/>
              <w:bottom w:val="single" w:sz="18" w:space="0" w:color="auto"/>
            </w:tcBorders>
          </w:tcPr>
          <w:p w:rsidR="004043C5" w:rsidRPr="007F243C" w:rsidRDefault="004043C5" w:rsidP="004043C5">
            <w:pPr>
              <w:spacing w:line="200" w:lineRule="atLeast"/>
              <w:jc w:val="right"/>
              <w:rPr>
                <w:rFonts w:asciiTheme="minorHAnsi" w:hAnsiTheme="minorHAnsi" w:cstheme="minorHAnsi"/>
                <w:bCs/>
              </w:rPr>
            </w:pPr>
            <w:r w:rsidRPr="007F243C">
              <w:rPr>
                <w:rFonts w:asciiTheme="minorHAnsi" w:hAnsiTheme="minorHAnsi" w:cstheme="minorHAnsi"/>
                <w:bCs/>
              </w:rPr>
              <w:t> $6,000</w:t>
            </w:r>
          </w:p>
        </w:tc>
        <w:tc>
          <w:tcPr>
            <w:tcW w:w="1162" w:type="dxa"/>
            <w:tcBorders>
              <w:top w:val="single" w:sz="12" w:space="0" w:color="auto"/>
              <w:bottom w:val="single" w:sz="18" w:space="0" w:color="auto"/>
              <w:right w:val="single" w:sz="18" w:space="0" w:color="auto"/>
            </w:tcBorders>
          </w:tcPr>
          <w:p w:rsidR="004043C5" w:rsidRPr="007F243C" w:rsidRDefault="004043C5" w:rsidP="004043C5">
            <w:pPr>
              <w:spacing w:line="200" w:lineRule="atLeast"/>
              <w:jc w:val="right"/>
              <w:rPr>
                <w:rFonts w:asciiTheme="minorHAnsi" w:hAnsiTheme="minorHAnsi" w:cstheme="minorHAnsi"/>
                <w:bCs/>
              </w:rPr>
            </w:pPr>
          </w:p>
        </w:tc>
      </w:tr>
    </w:tbl>
    <w:p w:rsidR="0006505B" w:rsidRPr="007F243C" w:rsidRDefault="006617F0" w:rsidP="006617F0">
      <w:pPr>
        <w:spacing w:before="40" w:line="220" w:lineRule="atLeast"/>
        <w:rPr>
          <w:rFonts w:asciiTheme="minorHAnsi" w:hAnsiTheme="minorHAnsi" w:cstheme="minorHAnsi"/>
          <w:color w:val="000000"/>
        </w:rPr>
      </w:pPr>
      <w:r>
        <w:rPr>
          <w:rFonts w:asciiTheme="minorHAnsi" w:hAnsiTheme="minorHAnsi" w:cstheme="minorHAnsi"/>
          <w:color w:val="000000"/>
        </w:rPr>
        <w:t>How much</w:t>
      </w:r>
      <w:r w:rsidR="0006505B" w:rsidRPr="007F243C">
        <w:rPr>
          <w:rFonts w:asciiTheme="minorHAnsi" w:hAnsiTheme="minorHAnsi" w:cstheme="minorHAnsi"/>
          <w:color w:val="000000"/>
        </w:rPr>
        <w:t xml:space="preserve"> taxable income </w:t>
      </w:r>
      <w:r>
        <w:rPr>
          <w:rFonts w:asciiTheme="minorHAnsi" w:hAnsiTheme="minorHAnsi" w:cstheme="minorHAnsi"/>
          <w:color w:val="000000"/>
        </w:rPr>
        <w:t xml:space="preserve">is reported </w:t>
      </w:r>
      <w:r w:rsidR="0006505B" w:rsidRPr="007F243C">
        <w:rPr>
          <w:rFonts w:asciiTheme="minorHAnsi" w:hAnsiTheme="minorHAnsi" w:cstheme="minorHAnsi"/>
          <w:color w:val="000000"/>
        </w:rPr>
        <w:t>on the Year 1</w:t>
      </w:r>
      <w:r>
        <w:rPr>
          <w:rFonts w:asciiTheme="minorHAnsi" w:hAnsiTheme="minorHAnsi" w:cstheme="minorHAnsi"/>
          <w:color w:val="000000"/>
        </w:rPr>
        <w:t>,</w:t>
      </w:r>
      <w:r w:rsidR="0006505B" w:rsidRPr="007F243C">
        <w:rPr>
          <w:rFonts w:asciiTheme="minorHAnsi" w:hAnsiTheme="minorHAnsi" w:cstheme="minorHAnsi"/>
          <w:color w:val="000000"/>
        </w:rPr>
        <w:t xml:space="preserve"> </w:t>
      </w:r>
      <w:r w:rsidRPr="007F243C">
        <w:rPr>
          <w:rFonts w:asciiTheme="minorHAnsi" w:hAnsiTheme="minorHAnsi" w:cstheme="minorHAnsi"/>
          <w:color w:val="000000"/>
        </w:rPr>
        <w:t>accrual basis</w:t>
      </w:r>
      <w:r>
        <w:rPr>
          <w:rFonts w:asciiTheme="minorHAnsi" w:hAnsiTheme="minorHAnsi" w:cstheme="minorHAnsi"/>
          <w:color w:val="000000"/>
        </w:rPr>
        <w:t>,</w:t>
      </w:r>
      <w:r w:rsidRPr="007F243C">
        <w:rPr>
          <w:rFonts w:asciiTheme="minorHAnsi" w:hAnsiTheme="minorHAnsi" w:cstheme="minorHAnsi"/>
          <w:color w:val="000000"/>
        </w:rPr>
        <w:t xml:space="preserve"> </w:t>
      </w:r>
      <w:r w:rsidR="0006505B" w:rsidRPr="007F243C">
        <w:rPr>
          <w:rFonts w:asciiTheme="minorHAnsi" w:hAnsiTheme="minorHAnsi" w:cstheme="minorHAnsi"/>
          <w:color w:val="000000"/>
        </w:rPr>
        <w:t>fe</w:t>
      </w:r>
      <w:r>
        <w:rPr>
          <w:rFonts w:asciiTheme="minorHAnsi" w:hAnsiTheme="minorHAnsi" w:cstheme="minorHAnsi"/>
          <w:color w:val="000000"/>
        </w:rPr>
        <w:t>deral tax return</w:t>
      </w:r>
      <w:r w:rsidR="0006505B" w:rsidRPr="007F243C">
        <w:rPr>
          <w:rFonts w:asciiTheme="minorHAnsi" w:hAnsiTheme="minorHAnsi" w:cstheme="minorHAnsi"/>
          <w:color w:val="000000"/>
        </w:rPr>
        <w:t>?</w:t>
      </w:r>
    </w:p>
    <w:tbl>
      <w:tblPr>
        <w:tblW w:w="9990" w:type="dxa"/>
        <w:tblInd w:w="108" w:type="dxa"/>
        <w:tblLook w:val="01E0" w:firstRow="1" w:lastRow="1" w:firstColumn="1" w:lastColumn="1" w:noHBand="0" w:noVBand="0"/>
      </w:tblPr>
      <w:tblGrid>
        <w:gridCol w:w="399"/>
        <w:gridCol w:w="1071"/>
        <w:gridCol w:w="410"/>
        <w:gridCol w:w="1006"/>
        <w:gridCol w:w="383"/>
        <w:gridCol w:w="1006"/>
        <w:gridCol w:w="410"/>
        <w:gridCol w:w="4931"/>
        <w:gridCol w:w="374"/>
      </w:tblGrid>
      <w:tr w:rsidR="0006505B" w:rsidRPr="007F243C" w:rsidTr="003F67C5">
        <w:tc>
          <w:tcPr>
            <w:tcW w:w="396" w:type="dxa"/>
            <w:hideMark/>
          </w:tcPr>
          <w:p w:rsidR="0006505B" w:rsidRPr="007F243C" w:rsidRDefault="0006505B" w:rsidP="003F67C5">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72"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$6,000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996"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$25,000</w:t>
            </w:r>
          </w:p>
        </w:tc>
        <w:tc>
          <w:tcPr>
            <w:tcW w:w="383"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996"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$35,000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d.</w:t>
            </w:r>
          </w:p>
        </w:tc>
        <w:tc>
          <w:tcPr>
            <w:tcW w:w="4952" w:type="dxa"/>
            <w:tcBorders>
              <w:top w:val="nil"/>
              <w:left w:val="nil"/>
              <w:bottom w:val="nil"/>
              <w:right w:val="single" w:sz="4" w:space="0" w:color="auto"/>
            </w:tcBorders>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Other</w:t>
            </w:r>
          </w:p>
        </w:tc>
        <w:tc>
          <w:tcPr>
            <w:tcW w:w="375" w:type="dxa"/>
            <w:tcBorders>
              <w:top w:val="single" w:sz="4" w:space="0" w:color="auto"/>
              <w:left w:val="single" w:sz="4" w:space="0" w:color="auto"/>
              <w:bottom w:val="single" w:sz="4" w:space="0" w:color="auto"/>
              <w:right w:val="single" w:sz="4" w:space="0" w:color="auto"/>
            </w:tcBorders>
            <w:hideMark/>
          </w:tcPr>
          <w:p w:rsidR="0006505B" w:rsidRPr="007F243C" w:rsidRDefault="0006505B" w:rsidP="003F67C5">
            <w:pPr>
              <w:spacing w:before="20" w:after="20" w:line="200" w:lineRule="atLeast"/>
              <w:jc w:val="right"/>
              <w:rPr>
                <w:rFonts w:asciiTheme="minorHAnsi" w:hAnsiTheme="minorHAnsi" w:cstheme="minorHAnsi"/>
                <w:b/>
              </w:rPr>
            </w:pPr>
          </w:p>
        </w:tc>
      </w:tr>
    </w:tbl>
    <w:p w:rsidR="0006505B" w:rsidRPr="007F243C" w:rsidRDefault="0006505B" w:rsidP="0006505B">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Use information in preceding question.</w:t>
      </w:r>
      <w:r w:rsidRPr="007F243C">
        <w:rPr>
          <w:rFonts w:asciiTheme="minorHAnsi" w:hAnsiTheme="minorHAnsi" w:cstheme="minorHAnsi"/>
          <w:b/>
          <w:color w:val="0000FF"/>
        </w:rPr>
        <w:t xml:space="preserve"> </w:t>
      </w:r>
      <w:r w:rsidRPr="007F243C">
        <w:rPr>
          <w:rFonts w:asciiTheme="minorHAnsi" w:hAnsiTheme="minorHAnsi" w:cstheme="minorHAnsi"/>
          <w:b/>
          <w:color w:val="0000FF"/>
        </w:rPr>
        <w:br/>
      </w:r>
      <w:r w:rsidR="004F100C" w:rsidRPr="007F243C">
        <w:rPr>
          <w:rFonts w:asciiTheme="minorHAnsi" w:hAnsiTheme="minorHAnsi" w:cstheme="minorHAnsi"/>
          <w:color w:val="000000"/>
        </w:rPr>
        <w:t xml:space="preserve">What is the amount of the </w:t>
      </w:r>
      <w:r w:rsidRPr="007F243C">
        <w:rPr>
          <w:rFonts w:asciiTheme="minorHAnsi" w:hAnsiTheme="minorHAnsi" w:cstheme="minorHAnsi"/>
          <w:color w:val="000000"/>
        </w:rPr>
        <w:t>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06505B" w:rsidRPr="007F243C" w:rsidTr="003F67C5">
        <w:tc>
          <w:tcPr>
            <w:tcW w:w="394" w:type="dxa"/>
            <w:hideMark/>
          </w:tcPr>
          <w:p w:rsidR="0006505B" w:rsidRPr="007F243C" w:rsidRDefault="0006505B" w:rsidP="003F67C5">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06505B" w:rsidRPr="007F243C" w:rsidRDefault="004F100C" w:rsidP="003F67C5">
            <w:pPr>
              <w:spacing w:before="20" w:after="20" w:line="200" w:lineRule="atLeast"/>
              <w:rPr>
                <w:rFonts w:asciiTheme="minorHAnsi" w:hAnsiTheme="minorHAnsi" w:cstheme="minorHAnsi"/>
              </w:rPr>
            </w:pPr>
            <w:r w:rsidRPr="007F243C">
              <w:rPr>
                <w:rFonts w:asciiTheme="minorHAnsi" w:hAnsiTheme="minorHAnsi" w:cstheme="minorHAnsi"/>
              </w:rPr>
              <w:t>$10,000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06505B" w:rsidRPr="007F243C" w:rsidRDefault="004F100C" w:rsidP="003F67C5">
            <w:pPr>
              <w:spacing w:before="20" w:after="20" w:line="200" w:lineRule="atLeast"/>
              <w:rPr>
                <w:rFonts w:asciiTheme="minorHAnsi" w:hAnsiTheme="minorHAnsi" w:cstheme="minorHAnsi"/>
              </w:rPr>
            </w:pPr>
            <w:r w:rsidRPr="007F243C">
              <w:rPr>
                <w:rFonts w:asciiTheme="minorHAnsi" w:hAnsiTheme="minorHAnsi" w:cstheme="minorHAnsi"/>
              </w:rPr>
              <w:t>$25,000</w:t>
            </w:r>
          </w:p>
        </w:tc>
        <w:tc>
          <w:tcPr>
            <w:tcW w:w="383"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2569"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Cannot determine</w:t>
            </w:r>
          </w:p>
        </w:tc>
        <w:tc>
          <w:tcPr>
            <w:tcW w:w="852" w:type="dxa"/>
            <w:hideMark/>
          </w:tcPr>
          <w:p w:rsidR="0006505B" w:rsidRPr="007F243C" w:rsidRDefault="0006505B" w:rsidP="003F67C5">
            <w:pPr>
              <w:spacing w:before="20" w:after="20" w:line="200" w:lineRule="atLeast"/>
              <w:jc w:val="right"/>
              <w:rPr>
                <w:rFonts w:asciiTheme="minorHAnsi" w:hAnsiTheme="minorHAnsi" w:cstheme="minorHAnsi"/>
                <w:b/>
              </w:rPr>
            </w:pPr>
          </w:p>
        </w:tc>
        <w:tc>
          <w:tcPr>
            <w:tcW w:w="2913" w:type="dxa"/>
            <w:tcBorders>
              <w:top w:val="nil"/>
              <w:left w:val="nil"/>
              <w:bottom w:val="nil"/>
              <w:right w:val="single" w:sz="4" w:space="0" w:color="auto"/>
            </w:tcBorders>
            <w:hideMark/>
          </w:tcPr>
          <w:p w:rsidR="0006505B" w:rsidRPr="007F243C" w:rsidRDefault="0006505B" w:rsidP="003F67C5">
            <w:pPr>
              <w:spacing w:before="20" w:after="20" w:line="200" w:lineRule="atLeast"/>
              <w:rPr>
                <w:rFonts w:asciiTheme="minorHAnsi" w:hAnsiTheme="minorHAnsi" w:cstheme="minorHAnsi"/>
              </w:rPr>
            </w:pPr>
          </w:p>
        </w:tc>
        <w:tc>
          <w:tcPr>
            <w:tcW w:w="375" w:type="dxa"/>
            <w:tcBorders>
              <w:top w:val="single" w:sz="4" w:space="0" w:color="auto"/>
              <w:left w:val="single" w:sz="4" w:space="0" w:color="auto"/>
              <w:bottom w:val="single" w:sz="4" w:space="0" w:color="auto"/>
              <w:right w:val="single" w:sz="4" w:space="0" w:color="auto"/>
            </w:tcBorders>
            <w:hideMark/>
          </w:tcPr>
          <w:p w:rsidR="0006505B" w:rsidRPr="007F243C" w:rsidRDefault="0006505B" w:rsidP="003F67C5">
            <w:pPr>
              <w:spacing w:before="20" w:after="20" w:line="200" w:lineRule="atLeast"/>
              <w:jc w:val="right"/>
              <w:rPr>
                <w:rFonts w:asciiTheme="minorHAnsi" w:hAnsiTheme="minorHAnsi" w:cstheme="minorHAnsi"/>
                <w:b/>
              </w:rPr>
            </w:pPr>
          </w:p>
        </w:tc>
      </w:tr>
    </w:tbl>
    <w:p w:rsidR="004F100C" w:rsidRPr="007F243C" w:rsidRDefault="004F100C" w:rsidP="004F100C">
      <w:pPr>
        <w:spacing w:before="120" w:line="220" w:lineRule="atLeast"/>
        <w:rPr>
          <w:rFonts w:asciiTheme="minorHAnsi" w:hAnsiTheme="minorHAnsi" w:cstheme="minorHAnsi"/>
          <w:color w:val="000000"/>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Use information in preceding question.</w:t>
      </w:r>
      <w:r w:rsidRPr="007F243C">
        <w:rPr>
          <w:rFonts w:asciiTheme="minorHAnsi" w:hAnsiTheme="minorHAnsi" w:cstheme="minorHAnsi"/>
          <w:b/>
          <w:color w:val="0000FF"/>
        </w:rPr>
        <w:t xml:space="preserve"> </w:t>
      </w:r>
      <w:r w:rsidRPr="007F243C">
        <w:rPr>
          <w:rFonts w:asciiTheme="minorHAnsi" w:hAnsiTheme="minorHAnsi" w:cstheme="minorHAnsi"/>
          <w:b/>
          <w:color w:val="0000FF"/>
        </w:rPr>
        <w:br/>
      </w:r>
      <w:r w:rsidRPr="007F243C">
        <w:rPr>
          <w:rFonts w:asciiTheme="minorHAnsi" w:hAnsiTheme="minorHAnsi" w:cstheme="minorHAnsi"/>
          <w:color w:val="000000"/>
        </w:rPr>
        <w:t>Does Realty Co. have a deferred tax asset or a deferred tax liability at the end of Year 1?</w:t>
      </w:r>
    </w:p>
    <w:tbl>
      <w:tblPr>
        <w:tblW w:w="9990" w:type="dxa"/>
        <w:tblInd w:w="108" w:type="dxa"/>
        <w:tblLook w:val="01E0" w:firstRow="1" w:lastRow="1" w:firstColumn="1" w:lastColumn="1" w:noHBand="0" w:noVBand="0"/>
      </w:tblPr>
      <w:tblGrid>
        <w:gridCol w:w="399"/>
        <w:gridCol w:w="1059"/>
        <w:gridCol w:w="410"/>
        <w:gridCol w:w="1035"/>
        <w:gridCol w:w="383"/>
        <w:gridCol w:w="2568"/>
        <w:gridCol w:w="851"/>
        <w:gridCol w:w="2910"/>
        <w:gridCol w:w="375"/>
      </w:tblGrid>
      <w:tr w:rsidR="004F100C" w:rsidRPr="007F243C" w:rsidTr="008174B1">
        <w:tc>
          <w:tcPr>
            <w:tcW w:w="394" w:type="dxa"/>
            <w:hideMark/>
          </w:tcPr>
          <w:p w:rsidR="004F100C" w:rsidRPr="007F243C" w:rsidRDefault="004F100C" w:rsidP="008174B1">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4F100C" w:rsidRPr="007F243C" w:rsidRDefault="004F100C" w:rsidP="008174B1">
            <w:pPr>
              <w:spacing w:before="20" w:after="20" w:line="200" w:lineRule="atLeast"/>
              <w:rPr>
                <w:rFonts w:asciiTheme="minorHAnsi" w:hAnsiTheme="minorHAnsi" w:cstheme="minorHAnsi"/>
              </w:rPr>
            </w:pPr>
            <w:r w:rsidRPr="007F243C">
              <w:rPr>
                <w:rFonts w:asciiTheme="minorHAnsi" w:hAnsiTheme="minorHAnsi" w:cstheme="minorHAnsi"/>
              </w:rPr>
              <w:t>Asset</w:t>
            </w:r>
          </w:p>
        </w:tc>
        <w:tc>
          <w:tcPr>
            <w:tcW w:w="410" w:type="dxa"/>
            <w:hideMark/>
          </w:tcPr>
          <w:p w:rsidR="004F100C" w:rsidRPr="007F243C" w:rsidRDefault="004F100C" w:rsidP="008174B1">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4F100C" w:rsidRPr="007F243C" w:rsidRDefault="004F100C" w:rsidP="008174B1">
            <w:pPr>
              <w:spacing w:before="20" w:after="20" w:line="200" w:lineRule="atLeast"/>
              <w:rPr>
                <w:rFonts w:asciiTheme="minorHAnsi" w:hAnsiTheme="minorHAnsi" w:cstheme="minorHAnsi"/>
              </w:rPr>
            </w:pPr>
            <w:r w:rsidRPr="007F243C">
              <w:rPr>
                <w:rFonts w:asciiTheme="minorHAnsi" w:hAnsiTheme="minorHAnsi" w:cstheme="minorHAnsi"/>
              </w:rPr>
              <w:t>Liability</w:t>
            </w:r>
          </w:p>
        </w:tc>
        <w:tc>
          <w:tcPr>
            <w:tcW w:w="383" w:type="dxa"/>
            <w:hideMark/>
          </w:tcPr>
          <w:p w:rsidR="004F100C" w:rsidRPr="007F243C" w:rsidRDefault="004F100C" w:rsidP="008174B1">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2569" w:type="dxa"/>
            <w:hideMark/>
          </w:tcPr>
          <w:p w:rsidR="004F100C" w:rsidRPr="007F243C" w:rsidRDefault="004F100C" w:rsidP="008174B1">
            <w:pPr>
              <w:spacing w:before="20" w:after="20" w:line="200" w:lineRule="atLeast"/>
              <w:rPr>
                <w:rFonts w:asciiTheme="minorHAnsi" w:hAnsiTheme="minorHAnsi" w:cstheme="minorHAnsi"/>
              </w:rPr>
            </w:pPr>
            <w:r w:rsidRPr="007F243C">
              <w:rPr>
                <w:rFonts w:asciiTheme="minorHAnsi" w:hAnsiTheme="minorHAnsi" w:cstheme="minorHAnsi"/>
              </w:rPr>
              <w:t>Cannot determine</w:t>
            </w:r>
          </w:p>
        </w:tc>
        <w:tc>
          <w:tcPr>
            <w:tcW w:w="852" w:type="dxa"/>
            <w:hideMark/>
          </w:tcPr>
          <w:p w:rsidR="004F100C" w:rsidRPr="007F243C" w:rsidRDefault="004F100C" w:rsidP="008174B1">
            <w:pPr>
              <w:spacing w:before="20" w:after="20" w:line="200" w:lineRule="atLeast"/>
              <w:jc w:val="right"/>
              <w:rPr>
                <w:rFonts w:asciiTheme="minorHAnsi" w:hAnsiTheme="minorHAnsi" w:cstheme="minorHAnsi"/>
                <w:b/>
              </w:rPr>
            </w:pPr>
          </w:p>
        </w:tc>
        <w:tc>
          <w:tcPr>
            <w:tcW w:w="2913" w:type="dxa"/>
            <w:tcBorders>
              <w:top w:val="nil"/>
              <w:left w:val="nil"/>
              <w:bottom w:val="nil"/>
              <w:right w:val="single" w:sz="4" w:space="0" w:color="auto"/>
            </w:tcBorders>
            <w:hideMark/>
          </w:tcPr>
          <w:p w:rsidR="004F100C" w:rsidRPr="007F243C" w:rsidRDefault="004F100C" w:rsidP="008174B1">
            <w:pPr>
              <w:spacing w:before="20" w:after="20" w:line="200" w:lineRule="atLeast"/>
              <w:rPr>
                <w:rFonts w:asciiTheme="minorHAnsi" w:hAnsiTheme="minorHAnsi" w:cstheme="minorHAnsi"/>
              </w:rPr>
            </w:pPr>
          </w:p>
        </w:tc>
        <w:tc>
          <w:tcPr>
            <w:tcW w:w="375" w:type="dxa"/>
            <w:tcBorders>
              <w:top w:val="single" w:sz="4" w:space="0" w:color="auto"/>
              <w:left w:val="single" w:sz="4" w:space="0" w:color="auto"/>
              <w:bottom w:val="single" w:sz="4" w:space="0" w:color="auto"/>
              <w:right w:val="single" w:sz="4" w:space="0" w:color="auto"/>
            </w:tcBorders>
            <w:hideMark/>
          </w:tcPr>
          <w:p w:rsidR="004F100C" w:rsidRPr="007F243C" w:rsidRDefault="004F100C" w:rsidP="008174B1">
            <w:pPr>
              <w:spacing w:before="20" w:after="20" w:line="200" w:lineRule="atLeast"/>
              <w:jc w:val="right"/>
              <w:rPr>
                <w:rFonts w:asciiTheme="minorHAnsi" w:hAnsiTheme="minorHAnsi" w:cstheme="minorHAnsi"/>
                <w:b/>
              </w:rPr>
            </w:pPr>
          </w:p>
        </w:tc>
      </w:tr>
    </w:tbl>
    <w:p w:rsidR="00EC5C64" w:rsidRPr="004D29C6" w:rsidRDefault="00EC5C64" w:rsidP="0006505B">
      <w:pPr>
        <w:spacing w:before="120" w:line="220" w:lineRule="atLeast"/>
        <w:rPr>
          <w:rFonts w:asciiTheme="minorHAnsi" w:hAnsiTheme="minorHAnsi" w:cstheme="minorHAnsi"/>
          <w:b/>
          <w:sz w:val="28"/>
          <w:u w:val="single"/>
        </w:rPr>
      </w:pPr>
      <w:r w:rsidRPr="004D29C6">
        <w:rPr>
          <w:rFonts w:asciiTheme="minorHAnsi" w:hAnsiTheme="minorHAnsi" w:cstheme="minorHAnsi"/>
          <w:b/>
          <w:sz w:val="28"/>
          <w:u w:val="single"/>
        </w:rPr>
        <w:t>Use the followin</w:t>
      </w:r>
      <w:r w:rsidR="007F015D" w:rsidRPr="004D29C6">
        <w:rPr>
          <w:rFonts w:asciiTheme="minorHAnsi" w:hAnsiTheme="minorHAnsi" w:cstheme="minorHAnsi"/>
          <w:b/>
          <w:sz w:val="28"/>
          <w:u w:val="single"/>
        </w:rPr>
        <w:t>g information for the next four</w:t>
      </w:r>
      <w:r w:rsidRPr="004D29C6">
        <w:rPr>
          <w:rFonts w:asciiTheme="minorHAnsi" w:hAnsiTheme="minorHAnsi" w:cstheme="minorHAnsi"/>
          <w:b/>
          <w:sz w:val="28"/>
          <w:u w:val="single"/>
        </w:rPr>
        <w:t xml:space="preserve"> questions. </w:t>
      </w:r>
    </w:p>
    <w:p w:rsidR="002C465B" w:rsidRDefault="002C465B" w:rsidP="002C465B">
      <w:pPr>
        <w:spacing w:before="40" w:after="40" w:line="220" w:lineRule="atLeast"/>
        <w:rPr>
          <w:rFonts w:asciiTheme="minorHAnsi" w:hAnsiTheme="minorHAnsi" w:cstheme="minorHAnsi"/>
          <w:color w:val="000000"/>
        </w:rPr>
      </w:pPr>
      <w:r>
        <w:rPr>
          <w:rFonts w:asciiTheme="minorHAnsi" w:hAnsiTheme="minorHAnsi" w:cstheme="minorHAnsi"/>
          <w:color w:val="000000"/>
        </w:rPr>
        <w:t>[See textbook page 1</w:t>
      </w:r>
      <w:r w:rsidR="00E13F07" w:rsidRPr="007F243C">
        <w:rPr>
          <w:rFonts w:asciiTheme="minorHAnsi" w:hAnsiTheme="minorHAnsi" w:cstheme="minorHAnsi"/>
          <w:color w:val="000000"/>
        </w:rPr>
        <w:t xml:space="preserve">-20] </w:t>
      </w:r>
      <w:r w:rsidR="00EC5C64" w:rsidRPr="007F243C">
        <w:rPr>
          <w:rFonts w:asciiTheme="minorHAnsi" w:hAnsiTheme="minorHAnsi" w:cstheme="minorHAnsi"/>
          <w:color w:val="000000"/>
        </w:rPr>
        <w:t xml:space="preserve">Great </w:t>
      </w:r>
      <w:r w:rsidR="00826695" w:rsidRPr="007F243C">
        <w:rPr>
          <w:rFonts w:asciiTheme="minorHAnsi" w:hAnsiTheme="minorHAnsi" w:cstheme="minorHAnsi"/>
          <w:color w:val="000000"/>
        </w:rPr>
        <w:t>Company collects cash for revenue before that revenue is earned.</w:t>
      </w:r>
    </w:p>
    <w:p w:rsidR="002C465B" w:rsidRPr="002C465B" w:rsidRDefault="00826695" w:rsidP="002C465B">
      <w:pPr>
        <w:pStyle w:val="ListParagraph"/>
        <w:numPr>
          <w:ilvl w:val="0"/>
          <w:numId w:val="9"/>
        </w:numPr>
        <w:spacing w:before="40" w:after="40" w:line="220" w:lineRule="atLeast"/>
        <w:rPr>
          <w:rFonts w:asciiTheme="minorHAnsi" w:hAnsiTheme="minorHAnsi" w:cstheme="minorHAnsi"/>
          <w:color w:val="000000"/>
        </w:rPr>
      </w:pPr>
      <w:r w:rsidRPr="002C465B">
        <w:rPr>
          <w:rFonts w:asciiTheme="minorHAnsi" w:hAnsiTheme="minorHAnsi" w:cstheme="minorHAnsi"/>
          <w:color w:val="000000"/>
        </w:rPr>
        <w:t xml:space="preserve">When cash is collected, the company debits cash and credits unearned revenue. </w:t>
      </w:r>
    </w:p>
    <w:p w:rsidR="002C465B" w:rsidRPr="002C465B" w:rsidRDefault="002C465B" w:rsidP="002C465B">
      <w:pPr>
        <w:pStyle w:val="ListParagraph"/>
        <w:numPr>
          <w:ilvl w:val="0"/>
          <w:numId w:val="9"/>
        </w:numPr>
        <w:spacing w:before="40" w:after="40" w:line="220" w:lineRule="atLeast"/>
        <w:rPr>
          <w:rFonts w:asciiTheme="minorHAnsi" w:hAnsiTheme="minorHAnsi" w:cstheme="minorHAnsi"/>
          <w:color w:val="000000"/>
        </w:rPr>
      </w:pPr>
      <w:r>
        <w:rPr>
          <w:rFonts w:asciiTheme="minorHAnsi" w:hAnsiTheme="minorHAnsi" w:cstheme="minorHAnsi"/>
          <w:color w:val="000000"/>
        </w:rPr>
        <w:t>At the end of each</w:t>
      </w:r>
      <w:r w:rsidR="00826695" w:rsidRPr="002C465B">
        <w:rPr>
          <w:rFonts w:asciiTheme="minorHAnsi" w:hAnsiTheme="minorHAnsi" w:cstheme="minorHAnsi"/>
          <w:color w:val="000000"/>
        </w:rPr>
        <w:t xml:space="preserve"> accounting period, the company adjusts the books</w:t>
      </w:r>
      <w:r w:rsidR="00E13F07" w:rsidRPr="002C465B">
        <w:rPr>
          <w:rFonts w:asciiTheme="minorHAnsi" w:hAnsiTheme="minorHAnsi" w:cstheme="minorHAnsi"/>
          <w:color w:val="000000"/>
        </w:rPr>
        <w:t xml:space="preserve"> by moving</w:t>
      </w:r>
      <w:r w:rsidR="00826695" w:rsidRPr="002C465B">
        <w:rPr>
          <w:rFonts w:asciiTheme="minorHAnsi" w:hAnsiTheme="minorHAnsi" w:cstheme="minorHAnsi"/>
          <w:color w:val="000000"/>
        </w:rPr>
        <w:t xml:space="preserve"> the appropriate amount from </w:t>
      </w:r>
      <w:r w:rsidR="00E13F07" w:rsidRPr="002C465B">
        <w:rPr>
          <w:rFonts w:asciiTheme="minorHAnsi" w:hAnsiTheme="minorHAnsi" w:cstheme="minorHAnsi"/>
          <w:color w:val="000000"/>
        </w:rPr>
        <w:t xml:space="preserve">the </w:t>
      </w:r>
      <w:r w:rsidR="00826695" w:rsidRPr="002C465B">
        <w:rPr>
          <w:rFonts w:asciiTheme="minorHAnsi" w:hAnsiTheme="minorHAnsi" w:cstheme="minorHAnsi"/>
          <w:color w:val="000000"/>
        </w:rPr>
        <w:t>unearned revenue</w:t>
      </w:r>
      <w:r w:rsidR="00E13F07" w:rsidRPr="002C465B">
        <w:rPr>
          <w:rFonts w:asciiTheme="minorHAnsi" w:hAnsiTheme="minorHAnsi" w:cstheme="minorHAnsi"/>
          <w:color w:val="000000"/>
        </w:rPr>
        <w:t xml:space="preserve"> account</w:t>
      </w:r>
      <w:r w:rsidR="00826695" w:rsidRPr="002C465B">
        <w:rPr>
          <w:rFonts w:asciiTheme="minorHAnsi" w:hAnsiTheme="minorHAnsi" w:cstheme="minorHAnsi"/>
          <w:color w:val="000000"/>
        </w:rPr>
        <w:t xml:space="preserve"> to </w:t>
      </w:r>
      <w:r w:rsidR="00E13F07" w:rsidRPr="002C465B">
        <w:rPr>
          <w:rFonts w:asciiTheme="minorHAnsi" w:hAnsiTheme="minorHAnsi" w:cstheme="minorHAnsi"/>
          <w:color w:val="000000"/>
        </w:rPr>
        <w:t xml:space="preserve">the </w:t>
      </w:r>
      <w:r w:rsidR="00826695" w:rsidRPr="002C465B">
        <w:rPr>
          <w:rFonts w:asciiTheme="minorHAnsi" w:hAnsiTheme="minorHAnsi" w:cstheme="minorHAnsi"/>
          <w:color w:val="000000"/>
        </w:rPr>
        <w:t>earned revenue</w:t>
      </w:r>
      <w:r w:rsidR="00E13F07" w:rsidRPr="002C465B">
        <w:rPr>
          <w:rFonts w:asciiTheme="minorHAnsi" w:hAnsiTheme="minorHAnsi" w:cstheme="minorHAnsi"/>
          <w:color w:val="000000"/>
        </w:rPr>
        <w:t xml:space="preserve"> account</w:t>
      </w:r>
      <w:r w:rsidR="00826695" w:rsidRPr="002C465B">
        <w:rPr>
          <w:rFonts w:asciiTheme="minorHAnsi" w:hAnsiTheme="minorHAnsi" w:cstheme="minorHAnsi"/>
          <w:color w:val="000000"/>
        </w:rPr>
        <w:t xml:space="preserve">. </w:t>
      </w:r>
    </w:p>
    <w:p w:rsidR="00826695" w:rsidRPr="007F243C" w:rsidRDefault="00826695" w:rsidP="002C465B">
      <w:pPr>
        <w:spacing w:before="40" w:after="40" w:line="220" w:lineRule="atLeast"/>
        <w:rPr>
          <w:rFonts w:asciiTheme="minorHAnsi" w:hAnsiTheme="minorHAnsi" w:cstheme="minorHAnsi"/>
          <w:color w:val="000000"/>
        </w:rPr>
      </w:pPr>
      <w:r w:rsidRPr="007F243C">
        <w:rPr>
          <w:rFonts w:asciiTheme="minorHAnsi" w:hAnsiTheme="minorHAnsi" w:cstheme="minorHAnsi"/>
          <w:color w:val="000000"/>
        </w:rPr>
        <w:t xml:space="preserve">The company provided the following information for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p>
    <w:tbl>
      <w:tblPr>
        <w:tblW w:w="7177" w:type="dxa"/>
        <w:tblInd w:w="198" w:type="dxa"/>
        <w:tblLook w:val="04A0" w:firstRow="1" w:lastRow="0" w:firstColumn="1" w:lastColumn="0" w:noHBand="0" w:noVBand="1"/>
      </w:tblPr>
      <w:tblGrid>
        <w:gridCol w:w="2587"/>
        <w:gridCol w:w="3240"/>
        <w:gridCol w:w="1350"/>
      </w:tblGrid>
      <w:tr w:rsidR="00E13F07" w:rsidRPr="007F243C" w:rsidTr="004F6A8C">
        <w:trPr>
          <w:trHeight w:val="336"/>
        </w:trPr>
        <w:tc>
          <w:tcPr>
            <w:tcW w:w="2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F07" w:rsidRPr="007F243C" w:rsidRDefault="00E13F07">
            <w:pPr>
              <w:rPr>
                <w:rFonts w:asciiTheme="minorHAnsi" w:hAnsiTheme="minorHAnsi" w:cstheme="minorHAnsi"/>
              </w:rPr>
            </w:pPr>
            <w:r w:rsidRPr="007F243C">
              <w:rPr>
                <w:rFonts w:asciiTheme="minorHAnsi" w:hAnsiTheme="minorHAnsi" w:cstheme="minorHAnsi"/>
              </w:rPr>
              <w:t>Unearned Revenue</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E13F07" w:rsidRPr="007F243C" w:rsidRDefault="00E13F07" w:rsidP="002C465B">
            <w:pPr>
              <w:jc w:val="right"/>
              <w:rPr>
                <w:rFonts w:asciiTheme="minorHAnsi" w:hAnsiTheme="minorHAnsi" w:cstheme="minorHAnsi"/>
              </w:rPr>
            </w:pPr>
            <w:r w:rsidRPr="007F243C">
              <w:rPr>
                <w:rFonts w:asciiTheme="minorHAnsi" w:hAnsiTheme="minorHAnsi" w:cstheme="minorHAnsi"/>
              </w:rPr>
              <w:t xml:space="preserve"> Balance-January 1, </w:t>
            </w:r>
            <w:r w:rsidR="0038206F" w:rsidRPr="007F243C">
              <w:rPr>
                <w:rFonts w:asciiTheme="minorHAnsi" w:hAnsiTheme="minorHAnsi" w:cstheme="minorHAnsi"/>
              </w:rPr>
              <w:t>2016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$20,000 </w:t>
            </w:r>
          </w:p>
        </w:tc>
      </w:tr>
      <w:tr w:rsidR="00E13F07" w:rsidRPr="007F243C" w:rsidTr="004F6A8C">
        <w:trPr>
          <w:trHeight w:val="33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E13F07" w:rsidRPr="007F243C" w:rsidRDefault="00E13F07">
            <w:pPr>
              <w:rPr>
                <w:rFonts w:asciiTheme="minorHAnsi" w:hAnsiTheme="minorHAnsi" w:cstheme="minorHAnsi"/>
              </w:rPr>
            </w:pPr>
            <w:r w:rsidRPr="007F243C">
              <w:rPr>
                <w:rFonts w:asciiTheme="minorHAnsi" w:hAnsiTheme="minorHAnsi" w:cstheme="minorHAnsi"/>
              </w:rPr>
              <w:t xml:space="preserve"> Unearned Revenue</w:t>
            </w:r>
          </w:p>
        </w:tc>
        <w:tc>
          <w:tcPr>
            <w:tcW w:w="324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rsidP="002C465B">
            <w:pPr>
              <w:jc w:val="right"/>
              <w:rPr>
                <w:rFonts w:asciiTheme="minorHAnsi" w:hAnsiTheme="minorHAnsi" w:cstheme="minorHAnsi"/>
              </w:rPr>
            </w:pPr>
            <w:r w:rsidRPr="007F243C">
              <w:rPr>
                <w:rFonts w:asciiTheme="minorHAnsi" w:hAnsiTheme="minorHAnsi" w:cstheme="minorHAnsi"/>
              </w:rPr>
              <w:t xml:space="preserve"> Balance-December 31, </w:t>
            </w:r>
            <w:r w:rsidR="0038206F" w:rsidRPr="007F243C">
              <w:rPr>
                <w:rFonts w:asciiTheme="minorHAnsi" w:hAnsiTheme="minorHAnsi" w:cstheme="minorHAnsi"/>
              </w:rPr>
              <w:t>2016</w:t>
            </w:r>
          </w:p>
        </w:tc>
        <w:tc>
          <w:tcPr>
            <w:tcW w:w="135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$30,000 </w:t>
            </w:r>
          </w:p>
        </w:tc>
      </w:tr>
      <w:tr w:rsidR="00E13F07" w:rsidRPr="007F243C" w:rsidTr="004F6A8C">
        <w:trPr>
          <w:trHeight w:val="336"/>
        </w:trPr>
        <w:tc>
          <w:tcPr>
            <w:tcW w:w="2587" w:type="dxa"/>
            <w:tcBorders>
              <w:top w:val="nil"/>
              <w:left w:val="single" w:sz="4" w:space="0" w:color="auto"/>
              <w:bottom w:val="single" w:sz="4" w:space="0" w:color="auto"/>
              <w:right w:val="single" w:sz="4" w:space="0" w:color="auto"/>
            </w:tcBorders>
            <w:shd w:val="clear" w:color="auto" w:fill="auto"/>
            <w:noWrap/>
            <w:vAlign w:val="center"/>
            <w:hideMark/>
          </w:tcPr>
          <w:p w:rsidR="00E13F07" w:rsidRPr="007F243C" w:rsidRDefault="00E13F07">
            <w:pPr>
              <w:rPr>
                <w:rFonts w:asciiTheme="minorHAnsi" w:hAnsiTheme="minorHAnsi" w:cstheme="minorHAnsi"/>
              </w:rPr>
            </w:pPr>
            <w:r w:rsidRPr="007F243C">
              <w:rPr>
                <w:rFonts w:asciiTheme="minorHAnsi" w:hAnsiTheme="minorHAnsi" w:cstheme="minorHAnsi"/>
              </w:rPr>
              <w:t xml:space="preserve"> Collection of Revenue</w:t>
            </w:r>
          </w:p>
        </w:tc>
        <w:tc>
          <w:tcPr>
            <w:tcW w:w="324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 All of </w:t>
            </w:r>
            <w:r w:rsidR="0038206F" w:rsidRPr="007F243C">
              <w:rPr>
                <w:rFonts w:asciiTheme="minorHAnsi" w:hAnsiTheme="minorHAnsi" w:cstheme="minorHAnsi"/>
              </w:rPr>
              <w:t>2016</w:t>
            </w:r>
          </w:p>
        </w:tc>
        <w:tc>
          <w:tcPr>
            <w:tcW w:w="1350" w:type="dxa"/>
            <w:tcBorders>
              <w:top w:val="nil"/>
              <w:left w:val="nil"/>
              <w:bottom w:val="single" w:sz="4" w:space="0" w:color="auto"/>
              <w:right w:val="single" w:sz="4" w:space="0" w:color="auto"/>
            </w:tcBorders>
            <w:shd w:val="clear" w:color="auto" w:fill="auto"/>
            <w:noWrap/>
            <w:vAlign w:val="center"/>
            <w:hideMark/>
          </w:tcPr>
          <w:p w:rsidR="00E13F07" w:rsidRPr="007F243C" w:rsidRDefault="00E13F07">
            <w:pPr>
              <w:jc w:val="right"/>
              <w:rPr>
                <w:rFonts w:asciiTheme="minorHAnsi" w:hAnsiTheme="minorHAnsi" w:cstheme="minorHAnsi"/>
              </w:rPr>
            </w:pPr>
            <w:r w:rsidRPr="007F243C">
              <w:rPr>
                <w:rFonts w:asciiTheme="minorHAnsi" w:hAnsiTheme="minorHAnsi" w:cstheme="minorHAnsi"/>
              </w:rPr>
              <w:t xml:space="preserve">$100,000 </w:t>
            </w:r>
          </w:p>
        </w:tc>
      </w:tr>
    </w:tbl>
    <w:p w:rsidR="002C465B" w:rsidRDefault="00B06BE5" w:rsidP="0006505B">
      <w:pPr>
        <w:spacing w:before="120" w:line="220" w:lineRule="atLeast"/>
        <w:rPr>
          <w:rFonts w:asciiTheme="minorHAnsi" w:hAnsiTheme="minorHAnsi" w:cstheme="minorHAnsi"/>
          <w:b/>
          <w:color w:val="800080"/>
        </w:rPr>
      </w:pPr>
      <w:r>
        <w:rPr>
          <w:rFonts w:asciiTheme="minorHAnsi" w:hAnsiTheme="minorHAnsi" w:cstheme="minorHAnsi"/>
          <w:b/>
          <w:color w:val="800080"/>
        </w:rPr>
        <w:t>T Accounts for GAAP Entries</w:t>
      </w:r>
    </w:p>
    <w:tbl>
      <w:tblPr>
        <w:tblW w:w="10116" w:type="dxa"/>
        <w:tblLook w:val="04A0" w:firstRow="1" w:lastRow="0" w:firstColumn="1" w:lastColumn="0" w:noHBand="0" w:noVBand="1"/>
      </w:tblPr>
      <w:tblGrid>
        <w:gridCol w:w="2887"/>
        <w:gridCol w:w="975"/>
        <w:gridCol w:w="1246"/>
        <w:gridCol w:w="344"/>
        <w:gridCol w:w="998"/>
        <w:gridCol w:w="1204"/>
        <w:gridCol w:w="344"/>
        <w:gridCol w:w="1013"/>
        <w:gridCol w:w="1105"/>
      </w:tblGrid>
      <w:tr w:rsidR="00B06BE5" w:rsidTr="00B06BE5">
        <w:trPr>
          <w:trHeight w:val="315"/>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Amounts in $000</w:t>
            </w:r>
          </w:p>
        </w:tc>
        <w:tc>
          <w:tcPr>
            <w:tcW w:w="2221"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B06BE5" w:rsidRDefault="00B06BE5" w:rsidP="001E39C5">
            <w:pPr>
              <w:jc w:val="center"/>
              <w:rPr>
                <w:rFonts w:ascii="Arial" w:hAnsi="Arial" w:cs="Arial"/>
                <w:b/>
                <w:bCs/>
                <w:sz w:val="18"/>
                <w:szCs w:val="18"/>
              </w:rPr>
            </w:pPr>
            <w:r>
              <w:rPr>
                <w:rFonts w:ascii="Arial" w:hAnsi="Arial" w:cs="Arial"/>
                <w:b/>
                <w:bCs/>
                <w:sz w:val="18"/>
                <w:szCs w:val="18"/>
              </w:rPr>
              <w:t>Cash</w:t>
            </w: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b/>
                <w:bCs/>
                <w:sz w:val="18"/>
                <w:szCs w:val="18"/>
              </w:rPr>
            </w:pPr>
            <w:r>
              <w:rPr>
                <w:rFonts w:ascii="Arial" w:hAnsi="Arial" w:cs="Arial"/>
                <w:b/>
                <w:bCs/>
                <w:sz w:val="18"/>
                <w:szCs w:val="18"/>
              </w:rPr>
              <w:t> </w:t>
            </w:r>
          </w:p>
        </w:tc>
        <w:tc>
          <w:tcPr>
            <w:tcW w:w="2202"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B06BE5" w:rsidRDefault="00B06BE5" w:rsidP="001E39C5">
            <w:pPr>
              <w:jc w:val="center"/>
              <w:rPr>
                <w:rFonts w:ascii="Arial" w:hAnsi="Arial" w:cs="Arial"/>
                <w:b/>
                <w:bCs/>
                <w:sz w:val="18"/>
                <w:szCs w:val="18"/>
              </w:rPr>
            </w:pPr>
            <w:r>
              <w:rPr>
                <w:rFonts w:ascii="Arial" w:hAnsi="Arial" w:cs="Arial"/>
                <w:b/>
                <w:bCs/>
                <w:sz w:val="18"/>
                <w:szCs w:val="18"/>
              </w:rPr>
              <w:t>Deferred Revenue</w:t>
            </w: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b/>
                <w:bCs/>
                <w:sz w:val="18"/>
                <w:szCs w:val="18"/>
              </w:rPr>
            </w:pPr>
            <w:r>
              <w:rPr>
                <w:rFonts w:ascii="Arial" w:hAnsi="Arial" w:cs="Arial"/>
                <w:b/>
                <w:bCs/>
                <w:sz w:val="18"/>
                <w:szCs w:val="18"/>
              </w:rPr>
              <w:t> </w:t>
            </w:r>
          </w:p>
        </w:tc>
        <w:tc>
          <w:tcPr>
            <w:tcW w:w="2118"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B06BE5" w:rsidRDefault="00B06BE5" w:rsidP="001E39C5">
            <w:pPr>
              <w:jc w:val="center"/>
              <w:rPr>
                <w:rFonts w:ascii="Arial" w:hAnsi="Arial" w:cs="Arial"/>
                <w:b/>
                <w:bCs/>
                <w:sz w:val="18"/>
                <w:szCs w:val="18"/>
              </w:rPr>
            </w:pPr>
            <w:r>
              <w:rPr>
                <w:rFonts w:ascii="Arial" w:hAnsi="Arial" w:cs="Arial"/>
                <w:b/>
                <w:bCs/>
                <w:sz w:val="18"/>
                <w:szCs w:val="18"/>
              </w:rPr>
              <w:t>Earned Revenue</w:t>
            </w:r>
          </w:p>
        </w:tc>
      </w:tr>
      <w:tr w:rsidR="00B06BE5" w:rsidTr="00B06BE5">
        <w:trPr>
          <w:trHeight w:val="300"/>
        </w:trPr>
        <w:tc>
          <w:tcPr>
            <w:tcW w:w="2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Beginning Balance</w:t>
            </w:r>
          </w:p>
        </w:tc>
        <w:tc>
          <w:tcPr>
            <w:tcW w:w="975"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single" w:sz="12" w:space="0" w:color="auto"/>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sidRPr="00B06BE5">
              <w:rPr>
                <w:rFonts w:ascii="Arial" w:hAnsi="Arial" w:cs="Arial"/>
                <w:sz w:val="28"/>
                <w:szCs w:val="22"/>
              </w:rPr>
              <w:t xml:space="preserve"> </w:t>
            </w:r>
            <w:r w:rsidRPr="00B06BE5">
              <w:rPr>
                <w:rFonts w:ascii="Arial" w:hAnsi="Arial" w:cs="Arial"/>
                <w:sz w:val="20"/>
                <w:szCs w:val="22"/>
              </w:rPr>
              <w:t>Not given</w:t>
            </w: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single" w:sz="12" w:space="0" w:color="auto"/>
              <w:left w:val="nil"/>
              <w:bottom w:val="single" w:sz="4" w:space="0" w:color="auto"/>
              <w:right w:val="single" w:sz="4" w:space="0" w:color="auto"/>
            </w:tcBorders>
            <w:shd w:val="clear" w:color="auto" w:fill="auto"/>
            <w:noWrap/>
            <w:vAlign w:val="bottom"/>
          </w:tcPr>
          <w:p w:rsidR="00B06BE5" w:rsidRDefault="00B06BE5" w:rsidP="001E39C5">
            <w:pPr>
              <w:rPr>
                <w:rFonts w:ascii="Arial" w:hAnsi="Arial" w:cs="Arial"/>
                <w:sz w:val="22"/>
                <w:szCs w:val="22"/>
              </w:rPr>
            </w:pPr>
          </w:p>
        </w:tc>
        <w:tc>
          <w:tcPr>
            <w:tcW w:w="344" w:type="dxa"/>
            <w:tcBorders>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single" w:sz="12" w:space="0" w:color="auto"/>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r w:rsidR="00B06BE5" w:rsidTr="00B06BE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Rent collected</w:t>
            </w:r>
          </w:p>
        </w:tc>
        <w:tc>
          <w:tcPr>
            <w:tcW w:w="975"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center"/>
              <w:rPr>
                <w:rFonts w:ascii="Arial" w:hAnsi="Arial" w:cs="Arial"/>
                <w:sz w:val="22"/>
                <w:szCs w:val="22"/>
              </w:rPr>
            </w:pPr>
          </w:p>
        </w:tc>
        <w:tc>
          <w:tcPr>
            <w:tcW w:w="1246"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tcPr>
          <w:p w:rsidR="00B06BE5" w:rsidRDefault="00B06BE5" w:rsidP="001E39C5">
            <w:pPr>
              <w:rPr>
                <w:rFonts w:ascii="Arial" w:hAnsi="Arial" w:cs="Arial"/>
                <w:sz w:val="22"/>
                <w:szCs w:val="22"/>
              </w:rPr>
            </w:pP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r w:rsidR="00B06BE5" w:rsidTr="00B06BE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 </w:t>
            </w:r>
          </w:p>
        </w:tc>
        <w:tc>
          <w:tcPr>
            <w:tcW w:w="975"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r w:rsidR="00B06BE5" w:rsidTr="00B06BE5">
        <w:trPr>
          <w:trHeight w:val="315"/>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Adjusting Entry</w:t>
            </w:r>
          </w:p>
        </w:tc>
        <w:tc>
          <w:tcPr>
            <w:tcW w:w="975" w:type="dxa"/>
            <w:tcBorders>
              <w:top w:val="nil"/>
              <w:left w:val="single" w:sz="4" w:space="0" w:color="auto"/>
              <w:bottom w:val="single" w:sz="8"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nil"/>
              <w:left w:val="nil"/>
              <w:bottom w:val="single" w:sz="8"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8"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p>
        </w:tc>
        <w:tc>
          <w:tcPr>
            <w:tcW w:w="1204" w:type="dxa"/>
            <w:tcBorders>
              <w:top w:val="nil"/>
              <w:left w:val="nil"/>
              <w:bottom w:val="single" w:sz="8"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8"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8"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xml:space="preserve">      </w:t>
            </w:r>
          </w:p>
        </w:tc>
      </w:tr>
      <w:tr w:rsidR="00B06BE5" w:rsidTr="00B06BE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B06BE5" w:rsidRDefault="00B06BE5" w:rsidP="001E39C5">
            <w:pPr>
              <w:ind w:firstLineChars="100" w:firstLine="220"/>
              <w:rPr>
                <w:rFonts w:ascii="Arial" w:hAnsi="Arial" w:cs="Arial"/>
                <w:sz w:val="22"/>
                <w:szCs w:val="22"/>
              </w:rPr>
            </w:pPr>
            <w:r>
              <w:rPr>
                <w:rFonts w:ascii="Arial" w:hAnsi="Arial" w:cs="Arial"/>
                <w:sz w:val="22"/>
                <w:szCs w:val="22"/>
              </w:rPr>
              <w:t>Ending Balance</w:t>
            </w:r>
          </w:p>
        </w:tc>
        <w:tc>
          <w:tcPr>
            <w:tcW w:w="975"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46"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998"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xml:space="preserve">        </w:t>
            </w:r>
          </w:p>
        </w:tc>
        <w:tc>
          <w:tcPr>
            <w:tcW w:w="344" w:type="dxa"/>
            <w:tcBorders>
              <w:top w:val="nil"/>
              <w:left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c>
          <w:tcPr>
            <w:tcW w:w="1013" w:type="dxa"/>
            <w:tcBorders>
              <w:top w:val="nil"/>
              <w:left w:val="single" w:sz="4" w:space="0" w:color="auto"/>
              <w:bottom w:val="single" w:sz="4" w:space="0" w:color="auto"/>
              <w:right w:val="single" w:sz="12" w:space="0" w:color="auto"/>
            </w:tcBorders>
            <w:shd w:val="clear" w:color="auto" w:fill="auto"/>
            <w:noWrap/>
            <w:vAlign w:val="bottom"/>
            <w:hideMark/>
          </w:tcPr>
          <w:p w:rsidR="00B06BE5" w:rsidRDefault="00B06BE5" w:rsidP="001E39C5">
            <w:pPr>
              <w:jc w:val="right"/>
              <w:rPr>
                <w:rFonts w:ascii="Arial" w:hAnsi="Arial" w:cs="Arial"/>
                <w:sz w:val="22"/>
                <w:szCs w:val="22"/>
              </w:rPr>
            </w:pPr>
            <w:r>
              <w:rPr>
                <w:rFonts w:ascii="Arial" w:hAnsi="Arial" w:cs="Arial"/>
                <w:sz w:val="22"/>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B06BE5" w:rsidRDefault="00B06BE5" w:rsidP="001E39C5">
            <w:pPr>
              <w:rPr>
                <w:rFonts w:ascii="Arial" w:hAnsi="Arial" w:cs="Arial"/>
                <w:sz w:val="22"/>
                <w:szCs w:val="22"/>
              </w:rPr>
            </w:pPr>
            <w:r>
              <w:rPr>
                <w:rFonts w:ascii="Arial" w:hAnsi="Arial" w:cs="Arial"/>
                <w:sz w:val="22"/>
                <w:szCs w:val="22"/>
              </w:rPr>
              <w:t> </w:t>
            </w:r>
          </w:p>
        </w:tc>
      </w:tr>
    </w:tbl>
    <w:p w:rsidR="00E13F07" w:rsidRPr="007F243C" w:rsidRDefault="00E13F07" w:rsidP="0006505B">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Assume </w:t>
      </w:r>
      <w:r w:rsidR="00E51F29" w:rsidRPr="007F243C">
        <w:rPr>
          <w:rFonts w:asciiTheme="minorHAnsi" w:hAnsiTheme="minorHAnsi" w:cstheme="minorHAnsi"/>
          <w:color w:val="000000"/>
        </w:rPr>
        <w:t>that Great Company</w:t>
      </w:r>
      <w:r w:rsidRPr="007F243C">
        <w:rPr>
          <w:rFonts w:asciiTheme="minorHAnsi" w:hAnsiTheme="minorHAnsi" w:cstheme="minorHAnsi"/>
          <w:color w:val="000000"/>
        </w:rPr>
        <w:t xml:space="preserve"> enters into one-year </w:t>
      </w:r>
      <w:r w:rsidR="003721A6" w:rsidRPr="007F243C">
        <w:rPr>
          <w:rFonts w:asciiTheme="minorHAnsi" w:hAnsiTheme="minorHAnsi" w:cstheme="minorHAnsi"/>
          <w:color w:val="000000"/>
        </w:rPr>
        <w:t>“</w:t>
      </w:r>
      <w:r w:rsidRPr="007F243C">
        <w:rPr>
          <w:rFonts w:asciiTheme="minorHAnsi" w:hAnsiTheme="minorHAnsi" w:cstheme="minorHAnsi"/>
          <w:color w:val="000000"/>
        </w:rPr>
        <w:t>service contracts</w:t>
      </w:r>
      <w:r w:rsidR="003721A6" w:rsidRPr="007F243C">
        <w:rPr>
          <w:rFonts w:asciiTheme="minorHAnsi" w:hAnsiTheme="minorHAnsi" w:cstheme="minorHAnsi"/>
          <w:color w:val="000000"/>
        </w:rPr>
        <w:t>”</w:t>
      </w:r>
      <w:r w:rsidRPr="007F243C">
        <w:rPr>
          <w:rFonts w:asciiTheme="minorHAnsi" w:hAnsiTheme="minorHAnsi" w:cstheme="minorHAnsi"/>
          <w:color w:val="000000"/>
        </w:rPr>
        <w:t xml:space="preserve"> for all of its </w:t>
      </w:r>
      <w:r w:rsidR="004F6A8C">
        <w:rPr>
          <w:rFonts w:asciiTheme="minorHAnsi" w:hAnsiTheme="minorHAnsi" w:cstheme="minorHAnsi"/>
          <w:color w:val="000000"/>
        </w:rPr>
        <w:br/>
      </w:r>
      <w:r w:rsidRPr="007F243C">
        <w:rPr>
          <w:rFonts w:asciiTheme="minorHAnsi" w:hAnsiTheme="minorHAnsi" w:cstheme="minorHAnsi"/>
          <w:color w:val="000000"/>
        </w:rPr>
        <w:t xml:space="preserve">customers, and collects the revenue at the start of the year covered by each contract. </w:t>
      </w:r>
      <w:r w:rsidRPr="007F243C">
        <w:rPr>
          <w:rFonts w:asciiTheme="minorHAnsi" w:hAnsiTheme="minorHAnsi" w:cstheme="minorHAnsi"/>
          <w:color w:val="000000"/>
        </w:rPr>
        <w:br/>
        <w:t xml:space="preserve">How much revenue is reported on </w:t>
      </w:r>
      <w:r w:rsidR="004F6A8C">
        <w:rPr>
          <w:rFonts w:asciiTheme="minorHAnsi" w:hAnsiTheme="minorHAnsi" w:cstheme="minorHAnsi"/>
          <w:color w:val="000000"/>
        </w:rPr>
        <w:t xml:space="preserve">the </w:t>
      </w:r>
      <w:r w:rsidR="00E51F29" w:rsidRPr="007F243C">
        <w:rPr>
          <w:rFonts w:asciiTheme="minorHAnsi" w:hAnsiTheme="minorHAnsi" w:cstheme="minorHAnsi"/>
          <w:color w:val="000000"/>
        </w:rPr>
        <w:t>federal corporate income</w:t>
      </w:r>
      <w:r w:rsidRPr="007F243C">
        <w:rPr>
          <w:rFonts w:asciiTheme="minorHAnsi" w:hAnsiTheme="minorHAnsi" w:cstheme="minorHAnsi"/>
          <w:color w:val="000000"/>
        </w:rPr>
        <w:t xml:space="preserve"> tax return for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r w:rsidRPr="007F243C">
        <w:rPr>
          <w:rFonts w:asciiTheme="minorHAnsi" w:hAnsiTheme="minorHAnsi" w:cstheme="minorHAnsi"/>
          <w:b/>
          <w:color w:val="0000FF"/>
        </w:rPr>
        <w:t xml:space="preserve"> </w:t>
      </w:r>
    </w:p>
    <w:tbl>
      <w:tblPr>
        <w:tblW w:w="10170" w:type="dxa"/>
        <w:tblInd w:w="108" w:type="dxa"/>
        <w:tblLook w:val="01E0" w:firstRow="1" w:lastRow="1" w:firstColumn="1" w:lastColumn="1" w:noHBand="0" w:noVBand="0"/>
      </w:tblPr>
      <w:tblGrid>
        <w:gridCol w:w="444"/>
        <w:gridCol w:w="1080"/>
        <w:gridCol w:w="429"/>
        <w:gridCol w:w="1231"/>
        <w:gridCol w:w="383"/>
        <w:gridCol w:w="1344"/>
        <w:gridCol w:w="429"/>
        <w:gridCol w:w="1128"/>
        <w:gridCol w:w="426"/>
        <w:gridCol w:w="2917"/>
        <w:gridCol w:w="359"/>
      </w:tblGrid>
      <w:tr w:rsidR="00E13F07" w:rsidRPr="007F243C" w:rsidTr="00E51F29">
        <w:tc>
          <w:tcPr>
            <w:tcW w:w="444"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0</w:t>
            </w:r>
          </w:p>
        </w:tc>
        <w:tc>
          <w:tcPr>
            <w:tcW w:w="429"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90,000</w:t>
            </w:r>
          </w:p>
        </w:tc>
        <w:tc>
          <w:tcPr>
            <w:tcW w:w="383"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100,000</w:t>
            </w:r>
          </w:p>
        </w:tc>
        <w:tc>
          <w:tcPr>
            <w:tcW w:w="429"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E13F07" w:rsidRPr="007F243C" w:rsidRDefault="00E13F07" w:rsidP="00E51F29">
            <w:pPr>
              <w:spacing w:line="240" w:lineRule="atLeast"/>
              <w:rPr>
                <w:rFonts w:asciiTheme="minorHAnsi" w:hAnsiTheme="minorHAnsi" w:cstheme="minorHAnsi"/>
                <w:bCs/>
              </w:rPr>
            </w:pPr>
            <w:r w:rsidRPr="007F243C">
              <w:rPr>
                <w:rFonts w:asciiTheme="minorHAnsi" w:hAnsiTheme="minorHAnsi" w:cstheme="minorHAnsi"/>
              </w:rPr>
              <w:t>$</w:t>
            </w:r>
            <w:r w:rsidR="00E51F29" w:rsidRPr="007F243C">
              <w:rPr>
                <w:rFonts w:asciiTheme="minorHAnsi" w:hAnsiTheme="minorHAnsi" w:cstheme="minorHAnsi"/>
              </w:rPr>
              <w:t>110,000</w:t>
            </w:r>
          </w:p>
        </w:tc>
        <w:tc>
          <w:tcPr>
            <w:tcW w:w="426" w:type="dxa"/>
          </w:tcPr>
          <w:p w:rsidR="00E13F07" w:rsidRPr="007F243C" w:rsidRDefault="00E13F07" w:rsidP="00E51F29">
            <w:pPr>
              <w:spacing w:line="240" w:lineRule="atLeast"/>
              <w:rPr>
                <w:rFonts w:asciiTheme="minorHAnsi" w:hAnsiTheme="minorHAnsi" w:cstheme="minorHAnsi"/>
                <w:b/>
                <w:bCs/>
              </w:rPr>
            </w:pPr>
            <w:r w:rsidRPr="007F243C">
              <w:rPr>
                <w:rFonts w:asciiTheme="minorHAnsi" w:hAnsiTheme="minorHAnsi" w:cstheme="minorHAnsi"/>
                <w:b/>
                <w:bCs/>
              </w:rPr>
              <w:t>e.</w:t>
            </w:r>
          </w:p>
        </w:tc>
        <w:tc>
          <w:tcPr>
            <w:tcW w:w="2928" w:type="dxa"/>
            <w:tcBorders>
              <w:right w:val="single" w:sz="4" w:space="0" w:color="auto"/>
            </w:tcBorders>
          </w:tcPr>
          <w:p w:rsidR="00E13F07" w:rsidRPr="007F243C" w:rsidRDefault="00E51F29" w:rsidP="00E51F29">
            <w:pPr>
              <w:spacing w:line="240" w:lineRule="atLeast"/>
              <w:rPr>
                <w:rFonts w:asciiTheme="minorHAnsi" w:hAnsiTheme="minorHAnsi" w:cstheme="minorHAnsi"/>
                <w:bCs/>
              </w:rPr>
            </w:pPr>
            <w:r w:rsidRPr="007F243C">
              <w:rPr>
                <w:rFonts w:asciiTheme="minorHAnsi" w:hAnsiTheme="minorHAnsi" w:cs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E13F07" w:rsidRPr="007F243C" w:rsidRDefault="00E13F07" w:rsidP="00E51F29">
            <w:pPr>
              <w:spacing w:line="240" w:lineRule="atLeast"/>
              <w:jc w:val="center"/>
              <w:rPr>
                <w:rFonts w:asciiTheme="minorHAnsi" w:hAnsiTheme="minorHAnsi" w:cstheme="minorHAnsi"/>
                <w:b/>
              </w:rPr>
            </w:pPr>
          </w:p>
        </w:tc>
      </w:tr>
    </w:tbl>
    <w:p w:rsidR="00E51F29" w:rsidRPr="007F243C" w:rsidRDefault="00E51F29" w:rsidP="00E51F29">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Assume </w:t>
      </w:r>
      <w:r w:rsidR="003721A6" w:rsidRPr="007F243C">
        <w:rPr>
          <w:rFonts w:asciiTheme="minorHAnsi" w:hAnsiTheme="minorHAnsi" w:cstheme="minorHAnsi"/>
          <w:color w:val="000000"/>
        </w:rPr>
        <w:t>that Great Company</w:t>
      </w:r>
      <w:r w:rsidRPr="007F243C">
        <w:rPr>
          <w:rFonts w:asciiTheme="minorHAnsi" w:hAnsiTheme="minorHAnsi" w:cstheme="minorHAnsi"/>
          <w:color w:val="000000"/>
        </w:rPr>
        <w:t xml:space="preserve"> is in the business of renting office space to local businesses.</w:t>
      </w:r>
      <w:r w:rsidR="003721A6" w:rsidRPr="007F243C">
        <w:rPr>
          <w:rFonts w:asciiTheme="minorHAnsi" w:hAnsiTheme="minorHAnsi" w:cstheme="minorHAnsi"/>
          <w:color w:val="000000"/>
        </w:rPr>
        <w:t xml:space="preserve"> </w:t>
      </w:r>
      <w:r w:rsidR="00B06BE5">
        <w:rPr>
          <w:rFonts w:asciiTheme="minorHAnsi" w:hAnsiTheme="minorHAnsi" w:cstheme="minorHAnsi"/>
          <w:color w:val="000000"/>
        </w:rPr>
        <w:br/>
      </w:r>
      <w:r w:rsidR="003721A6" w:rsidRPr="007F243C">
        <w:rPr>
          <w:rFonts w:asciiTheme="minorHAnsi" w:hAnsiTheme="minorHAnsi" w:cstheme="minorHAnsi"/>
          <w:color w:val="000000"/>
        </w:rPr>
        <w:t>Great Company</w:t>
      </w:r>
      <w:r w:rsidRPr="007F243C">
        <w:rPr>
          <w:rFonts w:asciiTheme="minorHAnsi" w:hAnsiTheme="minorHAnsi" w:cstheme="minorHAnsi"/>
          <w:color w:val="000000"/>
        </w:rPr>
        <w:t xml:space="preserve"> enters into one-year </w:t>
      </w:r>
      <w:r w:rsidR="003721A6" w:rsidRPr="007F243C">
        <w:rPr>
          <w:rFonts w:asciiTheme="minorHAnsi" w:hAnsiTheme="minorHAnsi" w:cstheme="minorHAnsi"/>
          <w:color w:val="000000"/>
        </w:rPr>
        <w:t>“</w:t>
      </w:r>
      <w:r w:rsidRPr="007F243C">
        <w:rPr>
          <w:rFonts w:asciiTheme="minorHAnsi" w:hAnsiTheme="minorHAnsi" w:cstheme="minorHAnsi"/>
          <w:color w:val="000000"/>
        </w:rPr>
        <w:t>rental contracts</w:t>
      </w:r>
      <w:r w:rsidR="003721A6" w:rsidRPr="007F243C">
        <w:rPr>
          <w:rFonts w:asciiTheme="minorHAnsi" w:hAnsiTheme="minorHAnsi" w:cstheme="minorHAnsi"/>
          <w:color w:val="000000"/>
        </w:rPr>
        <w:t>”</w:t>
      </w:r>
      <w:r w:rsidRPr="007F243C">
        <w:rPr>
          <w:rFonts w:asciiTheme="minorHAnsi" w:hAnsiTheme="minorHAnsi" w:cstheme="minorHAnsi"/>
          <w:color w:val="000000"/>
        </w:rPr>
        <w:t xml:space="preserve"> for all of its tenants, and collects the revenue at the start of the year covered by each contract. </w:t>
      </w:r>
    </w:p>
    <w:p w:rsidR="003721A6" w:rsidRPr="007F243C" w:rsidRDefault="003721A6" w:rsidP="003721A6">
      <w:pPr>
        <w:spacing w:line="220" w:lineRule="atLeast"/>
        <w:rPr>
          <w:rFonts w:asciiTheme="minorHAnsi" w:hAnsiTheme="minorHAnsi" w:cstheme="minorHAnsi"/>
          <w:color w:val="000000"/>
        </w:rPr>
      </w:pPr>
      <w:r w:rsidRPr="007F243C">
        <w:rPr>
          <w:rFonts w:asciiTheme="minorHAnsi" w:hAnsiTheme="minorHAnsi" w:cstheme="minorHAnsi"/>
          <w:color w:val="000000"/>
        </w:rPr>
        <w:t>How m</w:t>
      </w:r>
      <w:r w:rsidR="004D29C6">
        <w:rPr>
          <w:rFonts w:asciiTheme="minorHAnsi" w:hAnsiTheme="minorHAnsi" w:cstheme="minorHAnsi"/>
          <w:color w:val="000000"/>
        </w:rPr>
        <w:t>uch revenue is reported on the</w:t>
      </w:r>
      <w:r w:rsidR="004F6A8C">
        <w:rPr>
          <w:rFonts w:asciiTheme="minorHAnsi" w:hAnsiTheme="minorHAnsi" w:cstheme="minorHAnsi"/>
          <w:color w:val="000000"/>
        </w:rPr>
        <w:t xml:space="preserve"> </w:t>
      </w:r>
      <w:r w:rsidRPr="007F243C">
        <w:rPr>
          <w:rFonts w:asciiTheme="minorHAnsi" w:hAnsiTheme="minorHAnsi" w:cstheme="minorHAnsi"/>
          <w:color w:val="000000"/>
        </w:rPr>
        <w:t xml:space="preserve">federal corporate income tax return for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r w:rsidRPr="007F243C">
        <w:rPr>
          <w:rFonts w:asciiTheme="minorHAnsi" w:hAnsiTheme="minorHAnsi" w:cstheme="minorHAnsi"/>
          <w:b/>
          <w:color w:val="0000FF"/>
        </w:rPr>
        <w:t xml:space="preserve"> </w:t>
      </w:r>
    </w:p>
    <w:tbl>
      <w:tblPr>
        <w:tblW w:w="10170" w:type="dxa"/>
        <w:tblInd w:w="108" w:type="dxa"/>
        <w:tblLook w:val="01E0" w:firstRow="1" w:lastRow="1" w:firstColumn="1" w:lastColumn="1" w:noHBand="0" w:noVBand="0"/>
      </w:tblPr>
      <w:tblGrid>
        <w:gridCol w:w="444"/>
        <w:gridCol w:w="1080"/>
        <w:gridCol w:w="429"/>
        <w:gridCol w:w="1231"/>
        <w:gridCol w:w="383"/>
        <w:gridCol w:w="1344"/>
        <w:gridCol w:w="429"/>
        <w:gridCol w:w="1128"/>
        <w:gridCol w:w="426"/>
        <w:gridCol w:w="2917"/>
        <w:gridCol w:w="359"/>
      </w:tblGrid>
      <w:tr w:rsidR="003721A6" w:rsidRPr="007F243C" w:rsidTr="008174B1">
        <w:tc>
          <w:tcPr>
            <w:tcW w:w="444"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$0</w:t>
            </w:r>
          </w:p>
        </w:tc>
        <w:tc>
          <w:tcPr>
            <w:tcW w:w="429"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$90,000</w:t>
            </w:r>
          </w:p>
        </w:tc>
        <w:tc>
          <w:tcPr>
            <w:tcW w:w="383"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$100,000</w:t>
            </w:r>
          </w:p>
        </w:tc>
        <w:tc>
          <w:tcPr>
            <w:tcW w:w="429"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rPr>
              <w:t>$110,000</w:t>
            </w:r>
          </w:p>
        </w:tc>
        <w:tc>
          <w:tcPr>
            <w:tcW w:w="426" w:type="dxa"/>
          </w:tcPr>
          <w:p w:rsidR="003721A6" w:rsidRPr="007F243C" w:rsidRDefault="003721A6" w:rsidP="008174B1">
            <w:pPr>
              <w:spacing w:line="240" w:lineRule="atLeast"/>
              <w:rPr>
                <w:rFonts w:asciiTheme="minorHAnsi" w:hAnsiTheme="minorHAnsi" w:cstheme="minorHAnsi"/>
                <w:b/>
                <w:bCs/>
              </w:rPr>
            </w:pPr>
            <w:r w:rsidRPr="007F243C">
              <w:rPr>
                <w:rFonts w:asciiTheme="minorHAnsi" w:hAnsiTheme="minorHAnsi" w:cstheme="minorHAnsi"/>
                <w:b/>
                <w:bCs/>
              </w:rPr>
              <w:t>e.</w:t>
            </w:r>
          </w:p>
        </w:tc>
        <w:tc>
          <w:tcPr>
            <w:tcW w:w="2928" w:type="dxa"/>
            <w:tcBorders>
              <w:right w:val="single" w:sz="4" w:space="0" w:color="auto"/>
            </w:tcBorders>
          </w:tcPr>
          <w:p w:rsidR="003721A6" w:rsidRPr="007F243C" w:rsidRDefault="003721A6" w:rsidP="008174B1">
            <w:pPr>
              <w:spacing w:line="240" w:lineRule="atLeast"/>
              <w:rPr>
                <w:rFonts w:asciiTheme="minorHAnsi" w:hAnsiTheme="minorHAnsi" w:cstheme="minorHAnsi"/>
                <w:bCs/>
              </w:rPr>
            </w:pPr>
            <w:r w:rsidRPr="007F243C">
              <w:rPr>
                <w:rFonts w:asciiTheme="minorHAnsi" w:hAnsiTheme="minorHAnsi" w:cstheme="minorHAns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3721A6" w:rsidRPr="007F243C" w:rsidRDefault="003721A6" w:rsidP="008174B1">
            <w:pPr>
              <w:spacing w:line="240" w:lineRule="atLeast"/>
              <w:jc w:val="center"/>
              <w:rPr>
                <w:rFonts w:asciiTheme="minorHAnsi" w:hAnsiTheme="minorHAnsi" w:cstheme="minorHAnsi"/>
                <w:b/>
              </w:rPr>
            </w:pPr>
          </w:p>
        </w:tc>
      </w:tr>
    </w:tbl>
    <w:p w:rsidR="0006505B" w:rsidRPr="007F243C" w:rsidRDefault="0006505B" w:rsidP="0006505B">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3721A6" w:rsidRPr="007F243C">
        <w:rPr>
          <w:rFonts w:asciiTheme="minorHAnsi" w:hAnsiTheme="minorHAnsi" w:cstheme="minorHAnsi"/>
          <w:color w:val="000000"/>
        </w:rPr>
        <w:t>Great Company</w:t>
      </w:r>
      <w:r w:rsidR="00E51F29" w:rsidRPr="007F243C">
        <w:rPr>
          <w:rFonts w:asciiTheme="minorHAnsi" w:hAnsiTheme="minorHAnsi" w:cstheme="minorHAnsi"/>
          <w:color w:val="000000"/>
        </w:rPr>
        <w:t xml:space="preserve"> is in the business of renting office space to local businesses</w:t>
      </w:r>
      <w:r w:rsidR="003721A6" w:rsidRPr="007F243C">
        <w:rPr>
          <w:rFonts w:asciiTheme="minorHAnsi" w:hAnsiTheme="minorHAnsi" w:cstheme="minorHAnsi"/>
          <w:color w:val="000000"/>
        </w:rPr>
        <w:t>.</w:t>
      </w:r>
      <w:r w:rsidRPr="007F243C">
        <w:rPr>
          <w:rFonts w:asciiTheme="minorHAnsi" w:hAnsiTheme="minorHAnsi" w:cstheme="minorHAnsi"/>
          <w:b/>
          <w:color w:val="0000FF"/>
        </w:rPr>
        <w:t xml:space="preserve"> </w:t>
      </w:r>
      <w:r w:rsidR="004D29C6">
        <w:rPr>
          <w:rFonts w:asciiTheme="minorHAnsi" w:hAnsiTheme="minorHAnsi" w:cstheme="minorHAnsi"/>
          <w:b/>
          <w:color w:val="0000FF"/>
        </w:rPr>
        <w:br/>
      </w:r>
      <w:r w:rsidRPr="007F243C">
        <w:rPr>
          <w:rFonts w:asciiTheme="minorHAnsi" w:hAnsiTheme="minorHAnsi" w:cstheme="minorHAnsi"/>
          <w:color w:val="000000"/>
        </w:rPr>
        <w:t>What is the balance in the deferred tax asset or a deferred ta</w:t>
      </w:r>
      <w:r w:rsidR="003721A6" w:rsidRPr="007F243C">
        <w:rPr>
          <w:rFonts w:asciiTheme="minorHAnsi" w:hAnsiTheme="minorHAnsi" w:cstheme="minorHAnsi"/>
          <w:color w:val="000000"/>
        </w:rPr>
        <w:t xml:space="preserve">x liability at the end of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p>
    <w:tbl>
      <w:tblPr>
        <w:tblW w:w="10170" w:type="dxa"/>
        <w:tblInd w:w="108" w:type="dxa"/>
        <w:tblLook w:val="01E0" w:firstRow="1" w:lastRow="1" w:firstColumn="1" w:lastColumn="1" w:noHBand="0" w:noVBand="0"/>
      </w:tblPr>
      <w:tblGrid>
        <w:gridCol w:w="399"/>
        <w:gridCol w:w="1058"/>
        <w:gridCol w:w="410"/>
        <w:gridCol w:w="1035"/>
        <w:gridCol w:w="383"/>
        <w:gridCol w:w="1399"/>
        <w:gridCol w:w="630"/>
        <w:gridCol w:w="4493"/>
        <w:gridCol w:w="363"/>
      </w:tblGrid>
      <w:tr w:rsidR="0006505B" w:rsidRPr="007F243C" w:rsidTr="003721A6">
        <w:tc>
          <w:tcPr>
            <w:tcW w:w="394" w:type="dxa"/>
            <w:hideMark/>
          </w:tcPr>
          <w:p w:rsidR="0006505B" w:rsidRPr="007F243C" w:rsidRDefault="0006505B" w:rsidP="003F67C5">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$6,000</w:t>
            </w:r>
          </w:p>
        </w:tc>
        <w:tc>
          <w:tcPr>
            <w:tcW w:w="41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$10,000</w:t>
            </w:r>
          </w:p>
        </w:tc>
        <w:tc>
          <w:tcPr>
            <w:tcW w:w="383"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1399" w:type="dxa"/>
            <w:hideMark/>
          </w:tcPr>
          <w:p w:rsidR="0006505B" w:rsidRPr="007F243C" w:rsidRDefault="0006505B" w:rsidP="003F67C5">
            <w:pPr>
              <w:spacing w:before="20" w:after="20" w:line="200" w:lineRule="atLeast"/>
              <w:rPr>
                <w:rFonts w:asciiTheme="minorHAnsi" w:hAnsiTheme="minorHAnsi" w:cstheme="minorHAnsi"/>
              </w:rPr>
            </w:pPr>
            <w:r w:rsidRPr="007F243C">
              <w:rPr>
                <w:rFonts w:asciiTheme="minorHAnsi" w:hAnsiTheme="minorHAnsi" w:cstheme="minorHAnsi"/>
              </w:rPr>
              <w:t>$25,000</w:t>
            </w:r>
          </w:p>
        </w:tc>
        <w:tc>
          <w:tcPr>
            <w:tcW w:w="630" w:type="dxa"/>
            <w:hideMark/>
          </w:tcPr>
          <w:p w:rsidR="0006505B" w:rsidRPr="007F243C" w:rsidRDefault="0006505B" w:rsidP="003F67C5">
            <w:pPr>
              <w:spacing w:before="20" w:after="20" w:line="200" w:lineRule="atLeast"/>
              <w:jc w:val="right"/>
              <w:rPr>
                <w:rFonts w:asciiTheme="minorHAnsi" w:hAnsiTheme="minorHAnsi" w:cstheme="minorHAnsi"/>
                <w:b/>
              </w:rPr>
            </w:pPr>
            <w:r w:rsidRPr="007F243C">
              <w:rPr>
                <w:rFonts w:asciiTheme="minorHAnsi" w:hAnsiTheme="minorHAnsi" w:cstheme="minorHAnsi"/>
                <w:b/>
              </w:rPr>
              <w:t>d.</w:t>
            </w:r>
          </w:p>
        </w:tc>
        <w:tc>
          <w:tcPr>
            <w:tcW w:w="4497" w:type="dxa"/>
            <w:tcBorders>
              <w:top w:val="nil"/>
              <w:left w:val="nil"/>
              <w:bottom w:val="nil"/>
              <w:right w:val="single" w:sz="4" w:space="0" w:color="auto"/>
            </w:tcBorders>
            <w:hideMark/>
          </w:tcPr>
          <w:p w:rsidR="0006505B" w:rsidRPr="007F243C" w:rsidRDefault="000E5A3D" w:rsidP="003F67C5">
            <w:pPr>
              <w:spacing w:before="20" w:after="20" w:line="200" w:lineRule="atLeast"/>
              <w:rPr>
                <w:rFonts w:asciiTheme="minorHAnsi" w:hAnsiTheme="minorHAnsi" w:cstheme="minorHAnsi"/>
              </w:rPr>
            </w:pPr>
            <w:r w:rsidRPr="007F243C">
              <w:rPr>
                <w:rFonts w:asciiTheme="minorHAnsi" w:hAnsiTheme="minorHAnsi" w:cstheme="minorHAnsi"/>
              </w:rPr>
              <w:t>$12,000</w:t>
            </w:r>
          </w:p>
        </w:tc>
        <w:tc>
          <w:tcPr>
            <w:tcW w:w="363" w:type="dxa"/>
            <w:tcBorders>
              <w:top w:val="single" w:sz="4" w:space="0" w:color="auto"/>
              <w:left w:val="single" w:sz="4" w:space="0" w:color="auto"/>
              <w:bottom w:val="single" w:sz="4" w:space="0" w:color="auto"/>
              <w:right w:val="single" w:sz="4" w:space="0" w:color="auto"/>
            </w:tcBorders>
            <w:hideMark/>
          </w:tcPr>
          <w:p w:rsidR="0006505B" w:rsidRPr="007F243C" w:rsidRDefault="0006505B" w:rsidP="003F67C5">
            <w:pPr>
              <w:spacing w:before="20" w:after="20" w:line="200" w:lineRule="atLeast"/>
              <w:jc w:val="right"/>
              <w:rPr>
                <w:rFonts w:asciiTheme="minorHAnsi" w:hAnsiTheme="minorHAnsi" w:cstheme="minorHAnsi"/>
                <w:b/>
              </w:rPr>
            </w:pPr>
          </w:p>
        </w:tc>
      </w:tr>
    </w:tbl>
    <w:p w:rsidR="00EC5C64" w:rsidRPr="007F243C" w:rsidRDefault="00EC5C64" w:rsidP="0051565E">
      <w:pPr>
        <w:spacing w:before="8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3721A6" w:rsidRPr="007F243C">
        <w:rPr>
          <w:rFonts w:asciiTheme="minorHAnsi" w:hAnsiTheme="minorHAnsi" w:cstheme="minorHAnsi"/>
          <w:color w:val="000000"/>
        </w:rPr>
        <w:t>Great Company is in the business of renting office space to local businesses.</w:t>
      </w:r>
      <w:r w:rsidR="003721A6" w:rsidRPr="007F243C">
        <w:rPr>
          <w:rFonts w:asciiTheme="minorHAnsi" w:hAnsiTheme="minorHAnsi" w:cstheme="minorHAnsi"/>
          <w:b/>
          <w:color w:val="0000FF"/>
        </w:rPr>
        <w:t xml:space="preserve"> </w:t>
      </w:r>
      <w:r w:rsidRPr="007F243C">
        <w:rPr>
          <w:rFonts w:asciiTheme="minorHAnsi" w:hAnsiTheme="minorHAnsi" w:cstheme="minorHAnsi"/>
          <w:b/>
          <w:color w:val="0000FF"/>
        </w:rPr>
        <w:t xml:space="preserve"> </w:t>
      </w:r>
      <w:r w:rsidRPr="007F243C">
        <w:rPr>
          <w:rFonts w:asciiTheme="minorHAnsi" w:hAnsiTheme="minorHAnsi" w:cstheme="minorHAnsi"/>
          <w:b/>
          <w:color w:val="0000FF"/>
        </w:rPr>
        <w:br/>
      </w:r>
      <w:r w:rsidRPr="007F243C">
        <w:rPr>
          <w:rFonts w:asciiTheme="minorHAnsi" w:hAnsiTheme="minorHAnsi" w:cstheme="minorHAnsi"/>
          <w:color w:val="000000"/>
        </w:rPr>
        <w:t xml:space="preserve">Does </w:t>
      </w:r>
      <w:r w:rsidR="003721A6" w:rsidRPr="007F243C">
        <w:rPr>
          <w:rFonts w:asciiTheme="minorHAnsi" w:hAnsiTheme="minorHAnsi" w:cstheme="minorHAnsi"/>
          <w:color w:val="000000"/>
        </w:rPr>
        <w:t>Great Company</w:t>
      </w:r>
      <w:r w:rsidRPr="007F243C">
        <w:rPr>
          <w:rFonts w:asciiTheme="minorHAnsi" w:hAnsiTheme="minorHAnsi" w:cstheme="minorHAnsi"/>
          <w:color w:val="000000"/>
        </w:rPr>
        <w:t xml:space="preserve"> have a deferred tax asset or a deferred ta</w:t>
      </w:r>
      <w:r w:rsidR="003721A6" w:rsidRPr="007F243C">
        <w:rPr>
          <w:rFonts w:asciiTheme="minorHAnsi" w:hAnsiTheme="minorHAnsi" w:cstheme="minorHAnsi"/>
          <w:color w:val="000000"/>
        </w:rPr>
        <w:t xml:space="preserve">x liability at the end of </w:t>
      </w:r>
      <w:r w:rsidR="0038206F" w:rsidRPr="007F243C">
        <w:rPr>
          <w:rFonts w:asciiTheme="minorHAnsi" w:hAnsiTheme="minorHAnsi" w:cstheme="minorHAnsi"/>
          <w:color w:val="000000"/>
        </w:rPr>
        <w:t>2016</w:t>
      </w:r>
      <w:r w:rsidRPr="007F243C">
        <w:rPr>
          <w:rFonts w:asciiTheme="minorHAnsi" w:hAnsiTheme="minorHAnsi" w:cstheme="minorHAnsi"/>
          <w:color w:val="000000"/>
        </w:rPr>
        <w:t>?</w:t>
      </w:r>
    </w:p>
    <w:tbl>
      <w:tblPr>
        <w:tblW w:w="10170" w:type="dxa"/>
        <w:tblInd w:w="108" w:type="dxa"/>
        <w:tblLook w:val="01E0" w:firstRow="1" w:lastRow="1" w:firstColumn="1" w:lastColumn="1" w:noHBand="0" w:noVBand="0"/>
      </w:tblPr>
      <w:tblGrid>
        <w:gridCol w:w="399"/>
        <w:gridCol w:w="1059"/>
        <w:gridCol w:w="410"/>
        <w:gridCol w:w="1035"/>
        <w:gridCol w:w="383"/>
        <w:gridCol w:w="2568"/>
        <w:gridCol w:w="851"/>
        <w:gridCol w:w="3090"/>
        <w:gridCol w:w="375"/>
      </w:tblGrid>
      <w:tr w:rsidR="00EC5C64" w:rsidRPr="007F243C" w:rsidTr="003721A6">
        <w:tc>
          <w:tcPr>
            <w:tcW w:w="394" w:type="dxa"/>
            <w:hideMark/>
          </w:tcPr>
          <w:p w:rsidR="00EC5C64" w:rsidRPr="007F243C" w:rsidRDefault="00EC5C64" w:rsidP="00E51F29">
            <w:pPr>
              <w:spacing w:before="20" w:after="20" w:line="200" w:lineRule="atLeast"/>
              <w:rPr>
                <w:rFonts w:asciiTheme="minorHAnsi" w:hAnsiTheme="minorHAnsi" w:cstheme="minorHAnsi"/>
                <w:b/>
              </w:rPr>
            </w:pPr>
            <w:r w:rsidRPr="007F243C">
              <w:rPr>
                <w:rFonts w:asciiTheme="minorHAnsi" w:hAnsiTheme="minorHAnsi" w:cstheme="minorHAnsi"/>
                <w:b/>
              </w:rPr>
              <w:t>a.</w:t>
            </w:r>
          </w:p>
        </w:tc>
        <w:tc>
          <w:tcPr>
            <w:tcW w:w="1059" w:type="dxa"/>
            <w:hideMark/>
          </w:tcPr>
          <w:p w:rsidR="00EC5C64" w:rsidRPr="007F243C" w:rsidRDefault="00EC5C64" w:rsidP="00E51F29">
            <w:pPr>
              <w:spacing w:before="20" w:after="20" w:line="200" w:lineRule="atLeast"/>
              <w:rPr>
                <w:rFonts w:asciiTheme="minorHAnsi" w:hAnsiTheme="minorHAnsi" w:cstheme="minorHAnsi"/>
              </w:rPr>
            </w:pPr>
            <w:r w:rsidRPr="007F243C">
              <w:rPr>
                <w:rFonts w:asciiTheme="minorHAnsi" w:hAnsiTheme="minorHAnsi" w:cstheme="minorHAnsi"/>
              </w:rPr>
              <w:t>Asset</w:t>
            </w:r>
          </w:p>
        </w:tc>
        <w:tc>
          <w:tcPr>
            <w:tcW w:w="410" w:type="dxa"/>
            <w:hideMark/>
          </w:tcPr>
          <w:p w:rsidR="00EC5C64" w:rsidRPr="007F243C" w:rsidRDefault="00EC5C64" w:rsidP="00E51F29">
            <w:pPr>
              <w:spacing w:before="20" w:after="20" w:line="200" w:lineRule="atLeast"/>
              <w:jc w:val="right"/>
              <w:rPr>
                <w:rFonts w:asciiTheme="minorHAnsi" w:hAnsiTheme="minorHAnsi" w:cstheme="minorHAnsi"/>
                <w:b/>
              </w:rPr>
            </w:pPr>
            <w:r w:rsidRPr="007F243C">
              <w:rPr>
                <w:rFonts w:asciiTheme="minorHAnsi" w:hAnsiTheme="minorHAnsi" w:cstheme="minorHAnsi"/>
                <w:b/>
              </w:rPr>
              <w:t>b.</w:t>
            </w:r>
          </w:p>
        </w:tc>
        <w:tc>
          <w:tcPr>
            <w:tcW w:w="1035" w:type="dxa"/>
            <w:hideMark/>
          </w:tcPr>
          <w:p w:rsidR="00EC5C64" w:rsidRPr="007F243C" w:rsidRDefault="00EC5C64" w:rsidP="00E51F29">
            <w:pPr>
              <w:spacing w:before="20" w:after="20" w:line="200" w:lineRule="atLeast"/>
              <w:rPr>
                <w:rFonts w:asciiTheme="minorHAnsi" w:hAnsiTheme="minorHAnsi" w:cstheme="minorHAnsi"/>
              </w:rPr>
            </w:pPr>
            <w:r w:rsidRPr="007F243C">
              <w:rPr>
                <w:rFonts w:asciiTheme="minorHAnsi" w:hAnsiTheme="minorHAnsi" w:cstheme="minorHAnsi"/>
              </w:rPr>
              <w:t>Liability</w:t>
            </w:r>
          </w:p>
        </w:tc>
        <w:tc>
          <w:tcPr>
            <w:tcW w:w="383" w:type="dxa"/>
            <w:hideMark/>
          </w:tcPr>
          <w:p w:rsidR="00EC5C64" w:rsidRPr="007F243C" w:rsidRDefault="00EC5C64" w:rsidP="00E51F29">
            <w:pPr>
              <w:spacing w:before="20" w:after="20" w:line="200" w:lineRule="atLeast"/>
              <w:jc w:val="right"/>
              <w:rPr>
                <w:rFonts w:asciiTheme="minorHAnsi" w:hAnsiTheme="minorHAnsi" w:cstheme="minorHAnsi"/>
                <w:b/>
              </w:rPr>
            </w:pPr>
            <w:r w:rsidRPr="007F243C">
              <w:rPr>
                <w:rFonts w:asciiTheme="minorHAnsi" w:hAnsiTheme="minorHAnsi" w:cstheme="minorHAnsi"/>
                <w:b/>
              </w:rPr>
              <w:t>c.</w:t>
            </w:r>
          </w:p>
        </w:tc>
        <w:tc>
          <w:tcPr>
            <w:tcW w:w="2569" w:type="dxa"/>
            <w:hideMark/>
          </w:tcPr>
          <w:p w:rsidR="00EC5C64" w:rsidRPr="007F243C" w:rsidRDefault="00EC5C64" w:rsidP="00E51F29">
            <w:pPr>
              <w:spacing w:before="20" w:after="20" w:line="200" w:lineRule="atLeast"/>
              <w:rPr>
                <w:rFonts w:asciiTheme="minorHAnsi" w:hAnsiTheme="minorHAnsi" w:cstheme="minorHAnsi"/>
              </w:rPr>
            </w:pPr>
            <w:r w:rsidRPr="007F243C">
              <w:rPr>
                <w:rFonts w:asciiTheme="minorHAnsi" w:hAnsiTheme="minorHAnsi" w:cstheme="minorHAnsi"/>
              </w:rPr>
              <w:t>Cannot determine</w:t>
            </w:r>
          </w:p>
        </w:tc>
        <w:tc>
          <w:tcPr>
            <w:tcW w:w="852" w:type="dxa"/>
            <w:hideMark/>
          </w:tcPr>
          <w:p w:rsidR="00EC5C64" w:rsidRPr="007F243C" w:rsidRDefault="00EC5C64" w:rsidP="00E51F29">
            <w:pPr>
              <w:spacing w:before="20" w:after="20" w:line="200" w:lineRule="atLeast"/>
              <w:jc w:val="right"/>
              <w:rPr>
                <w:rFonts w:asciiTheme="minorHAnsi" w:hAnsiTheme="minorHAnsi" w:cstheme="minorHAnsi"/>
                <w:b/>
              </w:rPr>
            </w:pPr>
          </w:p>
        </w:tc>
        <w:tc>
          <w:tcPr>
            <w:tcW w:w="3093" w:type="dxa"/>
            <w:tcBorders>
              <w:top w:val="nil"/>
              <w:left w:val="nil"/>
              <w:bottom w:val="nil"/>
              <w:right w:val="single" w:sz="4" w:space="0" w:color="auto"/>
            </w:tcBorders>
            <w:hideMark/>
          </w:tcPr>
          <w:p w:rsidR="00EC5C64" w:rsidRPr="007F243C" w:rsidRDefault="00EC5C64" w:rsidP="00E51F29">
            <w:pPr>
              <w:spacing w:before="20" w:after="20" w:line="200" w:lineRule="atLeast"/>
              <w:rPr>
                <w:rFonts w:asciiTheme="minorHAnsi" w:hAnsiTheme="minorHAnsi" w:cstheme="minorHAnsi"/>
              </w:rPr>
            </w:pPr>
          </w:p>
        </w:tc>
        <w:tc>
          <w:tcPr>
            <w:tcW w:w="375" w:type="dxa"/>
            <w:tcBorders>
              <w:top w:val="single" w:sz="4" w:space="0" w:color="auto"/>
              <w:left w:val="single" w:sz="4" w:space="0" w:color="auto"/>
              <w:bottom w:val="single" w:sz="4" w:space="0" w:color="auto"/>
              <w:right w:val="single" w:sz="4" w:space="0" w:color="auto"/>
            </w:tcBorders>
            <w:hideMark/>
          </w:tcPr>
          <w:p w:rsidR="00EC5C64" w:rsidRPr="007F243C" w:rsidRDefault="00EC5C64" w:rsidP="00E51F29">
            <w:pPr>
              <w:spacing w:before="20" w:after="20" w:line="200" w:lineRule="atLeast"/>
              <w:jc w:val="right"/>
              <w:rPr>
                <w:rFonts w:asciiTheme="minorHAnsi" w:hAnsiTheme="minorHAnsi" w:cstheme="minorHAnsi"/>
                <w:b/>
              </w:rPr>
            </w:pPr>
          </w:p>
        </w:tc>
      </w:tr>
    </w:tbl>
    <w:p w:rsidR="00902281" w:rsidRPr="007F243C" w:rsidRDefault="00902281" w:rsidP="00902281">
      <w:pPr>
        <w:spacing w:before="12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4D29C6">
        <w:rPr>
          <w:rFonts w:asciiTheme="minorHAnsi" w:hAnsiTheme="minorHAnsi" w:cstheme="minorHAnsi"/>
          <w:color w:val="000000"/>
        </w:rPr>
        <w:t>[See page 1</w:t>
      </w:r>
      <w:r w:rsidRPr="007F243C">
        <w:rPr>
          <w:rFonts w:asciiTheme="minorHAnsi" w:hAnsiTheme="minorHAnsi" w:cstheme="minorHAnsi"/>
          <w:color w:val="000000"/>
        </w:rPr>
        <w:t>-28] Big Corp</w:t>
      </w:r>
      <w:r w:rsidR="004D29C6">
        <w:rPr>
          <w:rFonts w:asciiTheme="minorHAnsi" w:hAnsiTheme="minorHAnsi" w:cstheme="minorHAnsi"/>
          <w:color w:val="000000"/>
        </w:rPr>
        <w:t>oration</w:t>
      </w:r>
      <w:r w:rsidRPr="007F243C">
        <w:rPr>
          <w:rFonts w:asciiTheme="minorHAnsi" w:hAnsiTheme="minorHAnsi" w:cstheme="minorHAnsi"/>
          <w:color w:val="000000"/>
        </w:rPr>
        <w:t xml:space="preserve"> pays Sue a salary of $100,000 in </w:t>
      </w:r>
      <w:r w:rsidR="0038206F" w:rsidRPr="007F243C">
        <w:rPr>
          <w:rFonts w:asciiTheme="minorHAnsi" w:hAnsiTheme="minorHAnsi" w:cstheme="minorHAnsi"/>
          <w:color w:val="000000"/>
        </w:rPr>
        <w:t>2016</w:t>
      </w:r>
      <w:r w:rsidRPr="007F243C">
        <w:rPr>
          <w:rFonts w:asciiTheme="minorHAnsi" w:hAnsiTheme="minorHAnsi" w:cstheme="minorHAnsi"/>
          <w:color w:val="000000"/>
        </w:rPr>
        <w:t xml:space="preserve">. </w:t>
      </w:r>
      <w:r w:rsidR="004D29C6">
        <w:rPr>
          <w:rFonts w:asciiTheme="minorHAnsi" w:hAnsiTheme="minorHAnsi" w:cstheme="minorHAnsi"/>
          <w:color w:val="000000"/>
        </w:rPr>
        <w:br/>
        <w:t>On December 31, 2016</w:t>
      </w:r>
      <w:r w:rsidRPr="007F243C">
        <w:rPr>
          <w:rFonts w:asciiTheme="minorHAnsi" w:hAnsiTheme="minorHAnsi" w:cstheme="minorHAnsi"/>
          <w:color w:val="000000"/>
        </w:rPr>
        <w:t>, Big Corp</w:t>
      </w:r>
      <w:r w:rsidR="004D29C6">
        <w:rPr>
          <w:rFonts w:asciiTheme="minorHAnsi" w:hAnsiTheme="minorHAnsi" w:cstheme="minorHAnsi"/>
          <w:color w:val="000000"/>
        </w:rPr>
        <w:t>oration</w:t>
      </w:r>
      <w:r w:rsidRPr="007F243C">
        <w:rPr>
          <w:rFonts w:asciiTheme="minorHAnsi" w:hAnsiTheme="minorHAnsi" w:cstheme="minorHAnsi"/>
          <w:color w:val="000000"/>
        </w:rPr>
        <w:t xml:space="preserve"> notifies Sue that her bonus </w:t>
      </w:r>
      <w:r w:rsidR="004F6A8C">
        <w:rPr>
          <w:rFonts w:asciiTheme="minorHAnsi" w:hAnsiTheme="minorHAnsi" w:cstheme="minorHAnsi"/>
          <w:color w:val="000000"/>
        </w:rPr>
        <w:br/>
      </w:r>
      <w:r w:rsidR="004D29C6" w:rsidRPr="007F243C">
        <w:rPr>
          <w:rFonts w:asciiTheme="minorHAnsi" w:hAnsiTheme="minorHAnsi" w:cstheme="minorHAnsi"/>
          <w:color w:val="000000"/>
        </w:rPr>
        <w:t>for 2016</w:t>
      </w:r>
      <w:r w:rsidR="004D29C6">
        <w:rPr>
          <w:rFonts w:asciiTheme="minorHAnsi" w:hAnsiTheme="minorHAnsi" w:cstheme="minorHAnsi"/>
          <w:color w:val="000000"/>
        </w:rPr>
        <w:t xml:space="preserve"> </w:t>
      </w:r>
      <w:r w:rsidRPr="007F243C">
        <w:rPr>
          <w:rFonts w:asciiTheme="minorHAnsi" w:hAnsiTheme="minorHAnsi" w:cstheme="minorHAnsi"/>
          <w:color w:val="000000"/>
        </w:rPr>
        <w:t xml:space="preserve">is $20,000, </w:t>
      </w:r>
      <w:r w:rsidR="004D29C6">
        <w:rPr>
          <w:rFonts w:asciiTheme="minorHAnsi" w:hAnsiTheme="minorHAnsi" w:cstheme="minorHAnsi"/>
          <w:color w:val="000000"/>
        </w:rPr>
        <w:t>which will b</w:t>
      </w:r>
      <w:r w:rsidRPr="007F243C">
        <w:rPr>
          <w:rFonts w:asciiTheme="minorHAnsi" w:hAnsiTheme="minorHAnsi" w:cstheme="minorHAnsi"/>
          <w:color w:val="000000"/>
        </w:rPr>
        <w:t xml:space="preserve">e paid on January 31, </w:t>
      </w:r>
      <w:r w:rsidR="0038206F" w:rsidRPr="007F243C">
        <w:rPr>
          <w:rFonts w:asciiTheme="minorHAnsi" w:hAnsiTheme="minorHAnsi" w:cstheme="minorHAnsi"/>
          <w:color w:val="000000"/>
        </w:rPr>
        <w:t>2017</w:t>
      </w:r>
      <w:r w:rsidRPr="007F243C">
        <w:rPr>
          <w:rFonts w:asciiTheme="minorHAnsi" w:hAnsiTheme="minorHAnsi" w:cstheme="minorHAnsi"/>
          <w:color w:val="000000"/>
        </w:rPr>
        <w:t xml:space="preserve">. </w:t>
      </w:r>
      <w:r w:rsidRPr="007F243C">
        <w:rPr>
          <w:rFonts w:asciiTheme="minorHAnsi" w:hAnsiTheme="minorHAnsi" w:cstheme="minorHAnsi"/>
          <w:color w:val="000000"/>
        </w:rPr>
        <w:br/>
        <w:t xml:space="preserve">The employer’s </w:t>
      </w:r>
      <w:r w:rsidR="0038206F" w:rsidRPr="007F243C">
        <w:rPr>
          <w:rFonts w:asciiTheme="minorHAnsi" w:hAnsiTheme="minorHAnsi" w:cstheme="minorHAnsi"/>
          <w:color w:val="000000"/>
        </w:rPr>
        <w:t>2016</w:t>
      </w:r>
      <w:r w:rsidRPr="007F243C">
        <w:rPr>
          <w:rFonts w:asciiTheme="minorHAnsi" w:hAnsiTheme="minorHAnsi" w:cstheme="minorHAnsi"/>
          <w:color w:val="000000"/>
        </w:rPr>
        <w:t xml:space="preserve"> c</w:t>
      </w:r>
      <w:r w:rsidR="004D29C6">
        <w:rPr>
          <w:rFonts w:asciiTheme="minorHAnsi" w:hAnsiTheme="minorHAnsi" w:cstheme="minorHAnsi"/>
          <w:color w:val="000000"/>
        </w:rPr>
        <w:t>ompensation deduction for compensation to</w:t>
      </w:r>
      <w:r w:rsidRPr="007F243C">
        <w:rPr>
          <w:rFonts w:asciiTheme="minorHAnsi" w:hAnsiTheme="minorHAnsi" w:cstheme="minorHAnsi"/>
          <w:color w:val="000000"/>
        </w:rPr>
        <w:t xml:space="preserve"> Sue is:</w:t>
      </w:r>
    </w:p>
    <w:tbl>
      <w:tblPr>
        <w:tblW w:w="10170" w:type="dxa"/>
        <w:tblInd w:w="108" w:type="dxa"/>
        <w:tblLayout w:type="fixed"/>
        <w:tblLook w:val="01E0" w:firstRow="1" w:lastRow="1" w:firstColumn="1" w:lastColumn="1" w:noHBand="0" w:noVBand="0"/>
      </w:tblPr>
      <w:tblGrid>
        <w:gridCol w:w="427"/>
        <w:gridCol w:w="6120"/>
        <w:gridCol w:w="1260"/>
        <w:gridCol w:w="2003"/>
        <w:gridCol w:w="360"/>
      </w:tblGrid>
      <w:tr w:rsidR="004D29C6" w:rsidRPr="007F243C" w:rsidTr="004D29C6">
        <w:tc>
          <w:tcPr>
            <w:tcW w:w="427" w:type="dxa"/>
          </w:tcPr>
          <w:p w:rsidR="004D29C6" w:rsidRPr="007F243C" w:rsidRDefault="004D29C6" w:rsidP="001E39C5">
            <w:pPr>
              <w:spacing w:line="220" w:lineRule="atLeast"/>
              <w:rPr>
                <w:rFonts w:asciiTheme="minorHAnsi" w:hAnsiTheme="minorHAnsi" w:cstheme="minorHAnsi"/>
                <w:b/>
              </w:rPr>
            </w:pPr>
            <w:r w:rsidRPr="007F243C">
              <w:rPr>
                <w:rFonts w:asciiTheme="minorHAnsi" w:hAnsiTheme="minorHAnsi" w:cstheme="minorHAnsi"/>
                <w:b/>
              </w:rPr>
              <w:t>a.</w:t>
            </w:r>
          </w:p>
        </w:tc>
        <w:tc>
          <w:tcPr>
            <w:tcW w:w="6120" w:type="dxa"/>
          </w:tcPr>
          <w:p w:rsidR="004D29C6" w:rsidRPr="007F243C" w:rsidRDefault="004D29C6" w:rsidP="001E39C5">
            <w:pPr>
              <w:spacing w:line="220" w:lineRule="atLeast"/>
              <w:rPr>
                <w:rFonts w:asciiTheme="minorHAnsi" w:hAnsiTheme="minorHAnsi" w:cstheme="minorHAnsi"/>
              </w:rPr>
            </w:pPr>
            <w:r w:rsidRPr="007F243C">
              <w:rPr>
                <w:rFonts w:asciiTheme="minorHAnsi" w:hAnsiTheme="minorHAnsi" w:cstheme="minorHAnsi"/>
                <w:color w:val="000000"/>
              </w:rPr>
              <w:t>$120,000 if Sue owns no stock of Big Corp</w:t>
            </w:r>
            <w:r>
              <w:rPr>
                <w:rFonts w:asciiTheme="minorHAnsi" w:hAnsiTheme="minorHAnsi" w:cstheme="minorHAnsi"/>
                <w:color w:val="000000"/>
              </w:rPr>
              <w:t>oration</w:t>
            </w:r>
            <w:r w:rsidRPr="007F243C">
              <w:rPr>
                <w:rFonts w:asciiTheme="minorHAnsi" w:hAnsiTheme="minorHAnsi" w:cstheme="minorHAnsi"/>
                <w:color w:val="000000"/>
              </w:rPr>
              <w:t>.</w:t>
            </w:r>
          </w:p>
        </w:tc>
        <w:tc>
          <w:tcPr>
            <w:tcW w:w="1260" w:type="dxa"/>
          </w:tcPr>
          <w:p w:rsidR="004D29C6" w:rsidRPr="007F243C" w:rsidRDefault="004D29C6" w:rsidP="001E39C5">
            <w:pPr>
              <w:spacing w:line="220" w:lineRule="atLeast"/>
              <w:jc w:val="right"/>
              <w:rPr>
                <w:rFonts w:asciiTheme="minorHAnsi" w:hAnsiTheme="minorHAnsi" w:cstheme="minorHAnsi"/>
                <w:b/>
              </w:rPr>
            </w:pPr>
          </w:p>
        </w:tc>
        <w:tc>
          <w:tcPr>
            <w:tcW w:w="2003" w:type="dxa"/>
          </w:tcPr>
          <w:p w:rsidR="004D29C6" w:rsidRPr="007F243C" w:rsidRDefault="004D29C6" w:rsidP="001E39C5">
            <w:pPr>
              <w:spacing w:line="220" w:lineRule="atLeast"/>
              <w:rPr>
                <w:rFonts w:asciiTheme="minorHAnsi" w:hAnsiTheme="minorHAnsi" w:cstheme="minorHAnsi"/>
              </w:rPr>
            </w:pPr>
          </w:p>
        </w:tc>
        <w:tc>
          <w:tcPr>
            <w:tcW w:w="360" w:type="dxa"/>
            <w:tcBorders>
              <w:bottom w:val="single" w:sz="4" w:space="0" w:color="auto"/>
            </w:tcBorders>
          </w:tcPr>
          <w:p w:rsidR="004D29C6" w:rsidRPr="007F243C" w:rsidRDefault="004D29C6" w:rsidP="001E39C5">
            <w:pPr>
              <w:spacing w:line="220" w:lineRule="atLeast"/>
              <w:jc w:val="right"/>
              <w:rPr>
                <w:rFonts w:asciiTheme="minorHAnsi" w:hAnsiTheme="minorHAnsi" w:cstheme="minorHAnsi"/>
                <w:b/>
              </w:rPr>
            </w:pPr>
          </w:p>
        </w:tc>
      </w:tr>
      <w:tr w:rsidR="00902281" w:rsidRPr="007F243C" w:rsidTr="004D29C6">
        <w:tc>
          <w:tcPr>
            <w:tcW w:w="427" w:type="dxa"/>
          </w:tcPr>
          <w:p w:rsidR="00902281" w:rsidRPr="007F243C" w:rsidRDefault="004D29C6" w:rsidP="008174B1">
            <w:pPr>
              <w:spacing w:line="220" w:lineRule="atLeast"/>
              <w:rPr>
                <w:rFonts w:asciiTheme="minorHAnsi" w:hAnsiTheme="minorHAnsi" w:cstheme="minorHAnsi"/>
                <w:b/>
              </w:rPr>
            </w:pPr>
            <w:r>
              <w:rPr>
                <w:rFonts w:asciiTheme="minorHAnsi" w:hAnsiTheme="minorHAnsi" w:cstheme="minorHAnsi"/>
                <w:b/>
              </w:rPr>
              <w:t>b</w:t>
            </w:r>
            <w:r w:rsidR="00902281" w:rsidRPr="007F243C">
              <w:rPr>
                <w:rFonts w:asciiTheme="minorHAnsi" w:hAnsiTheme="minorHAnsi" w:cstheme="minorHAnsi"/>
                <w:b/>
              </w:rPr>
              <w:t>.</w:t>
            </w:r>
          </w:p>
        </w:tc>
        <w:tc>
          <w:tcPr>
            <w:tcW w:w="6120" w:type="dxa"/>
          </w:tcPr>
          <w:p w:rsidR="00902281" w:rsidRPr="007F243C" w:rsidRDefault="004D29C6" w:rsidP="004D29C6">
            <w:pPr>
              <w:spacing w:line="220" w:lineRule="atLeast"/>
              <w:rPr>
                <w:rFonts w:asciiTheme="minorHAnsi" w:hAnsiTheme="minorHAnsi" w:cstheme="minorHAnsi"/>
              </w:rPr>
            </w:pPr>
            <w:r>
              <w:rPr>
                <w:rFonts w:asciiTheme="minorHAnsi" w:hAnsiTheme="minorHAnsi" w:cstheme="minorHAnsi"/>
                <w:color w:val="000000"/>
              </w:rPr>
              <w:t>$120,000 if Sue owns 100%l of the</w:t>
            </w:r>
            <w:r w:rsidR="00902281" w:rsidRPr="007F243C">
              <w:rPr>
                <w:rFonts w:asciiTheme="minorHAnsi" w:hAnsiTheme="minorHAnsi" w:cstheme="minorHAnsi"/>
                <w:color w:val="000000"/>
              </w:rPr>
              <w:t xml:space="preserve"> stock of Big Corp</w:t>
            </w:r>
            <w:r>
              <w:rPr>
                <w:rFonts w:asciiTheme="minorHAnsi" w:hAnsiTheme="minorHAnsi" w:cstheme="minorHAnsi"/>
                <w:color w:val="000000"/>
              </w:rPr>
              <w:t>oration</w:t>
            </w:r>
          </w:p>
        </w:tc>
        <w:tc>
          <w:tcPr>
            <w:tcW w:w="1260" w:type="dxa"/>
          </w:tcPr>
          <w:p w:rsidR="00902281" w:rsidRPr="007F243C" w:rsidRDefault="00902281" w:rsidP="008174B1">
            <w:pPr>
              <w:spacing w:line="220" w:lineRule="atLeast"/>
              <w:jc w:val="right"/>
              <w:rPr>
                <w:rFonts w:asciiTheme="minorHAnsi" w:hAnsiTheme="minorHAnsi" w:cstheme="minorHAnsi"/>
                <w:b/>
              </w:rPr>
            </w:pPr>
          </w:p>
        </w:tc>
        <w:tc>
          <w:tcPr>
            <w:tcW w:w="2003" w:type="dxa"/>
            <w:tcBorders>
              <w:right w:val="single" w:sz="4" w:space="0" w:color="auto"/>
            </w:tcBorders>
          </w:tcPr>
          <w:p w:rsidR="00902281" w:rsidRPr="007F243C" w:rsidRDefault="00902281" w:rsidP="008174B1">
            <w:pPr>
              <w:spacing w:line="220" w:lineRule="atLeast"/>
              <w:rPr>
                <w:rFonts w:asciiTheme="minorHAnsi" w:hAnsiTheme="minorHAnsi" w:cstheme="minorHAnsi"/>
              </w:rPr>
            </w:pPr>
          </w:p>
        </w:tc>
        <w:tc>
          <w:tcPr>
            <w:tcW w:w="360" w:type="dxa"/>
            <w:tcBorders>
              <w:top w:val="single" w:sz="4" w:space="0" w:color="auto"/>
              <w:left w:val="single" w:sz="4" w:space="0" w:color="auto"/>
              <w:bottom w:val="single" w:sz="4" w:space="0" w:color="auto"/>
              <w:right w:val="single" w:sz="4" w:space="0" w:color="auto"/>
            </w:tcBorders>
          </w:tcPr>
          <w:p w:rsidR="00902281" w:rsidRPr="007F243C" w:rsidRDefault="00902281" w:rsidP="00FC5048">
            <w:pPr>
              <w:spacing w:line="220" w:lineRule="atLeast"/>
              <w:jc w:val="center"/>
              <w:rPr>
                <w:rFonts w:asciiTheme="minorHAnsi" w:hAnsiTheme="minorHAnsi" w:cstheme="minorHAnsi"/>
                <w:b/>
              </w:rPr>
            </w:pPr>
          </w:p>
        </w:tc>
      </w:tr>
    </w:tbl>
    <w:p w:rsidR="00902281" w:rsidRPr="007F243C" w:rsidRDefault="00902281" w:rsidP="00902281">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lastRenderedPageBreak/>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E73F6D" w:rsidRPr="007F243C">
        <w:rPr>
          <w:rFonts w:asciiTheme="minorHAnsi" w:hAnsiTheme="minorHAnsi" w:cstheme="minorHAnsi"/>
          <w:color w:val="000000"/>
        </w:rPr>
        <w:t>Garcia began business this year as</w:t>
      </w:r>
      <w:r w:rsidRPr="007F243C">
        <w:rPr>
          <w:rFonts w:asciiTheme="minorHAnsi" w:hAnsiTheme="minorHAnsi" w:cstheme="minorHAnsi"/>
          <w:color w:val="000000"/>
        </w:rPr>
        <w:t xml:space="preserve"> a self-employed chiropractor and </w:t>
      </w:r>
      <w:r w:rsidR="004F6A8C">
        <w:rPr>
          <w:rFonts w:asciiTheme="minorHAnsi" w:hAnsiTheme="minorHAnsi" w:cstheme="minorHAnsi"/>
          <w:color w:val="000000"/>
        </w:rPr>
        <w:br/>
      </w:r>
      <w:r w:rsidRPr="007F243C">
        <w:rPr>
          <w:rFonts w:asciiTheme="minorHAnsi" w:hAnsiTheme="minorHAnsi" w:cstheme="minorHAnsi"/>
          <w:color w:val="000000"/>
        </w:rPr>
        <w:t>a cash basis taxp</w:t>
      </w:r>
      <w:r w:rsidR="00E73F6D" w:rsidRPr="007F243C">
        <w:rPr>
          <w:rFonts w:asciiTheme="minorHAnsi" w:hAnsiTheme="minorHAnsi" w:cstheme="minorHAnsi"/>
          <w:color w:val="000000"/>
        </w:rPr>
        <w:t>ayer. This year, he provided</w:t>
      </w:r>
      <w:r w:rsidRPr="007F243C">
        <w:rPr>
          <w:rFonts w:asciiTheme="minorHAnsi" w:hAnsiTheme="minorHAnsi" w:cstheme="minorHAnsi"/>
          <w:color w:val="000000"/>
        </w:rPr>
        <w:t xml:space="preserve"> patient services totaling $800,000. </w:t>
      </w:r>
      <w:r w:rsidR="004F6A8C">
        <w:rPr>
          <w:rFonts w:asciiTheme="minorHAnsi" w:hAnsiTheme="minorHAnsi" w:cstheme="minorHAnsi"/>
          <w:color w:val="000000"/>
        </w:rPr>
        <w:br/>
      </w:r>
      <w:r w:rsidRPr="007F243C">
        <w:rPr>
          <w:rFonts w:asciiTheme="minorHAnsi" w:hAnsiTheme="minorHAnsi" w:cstheme="minorHAnsi"/>
          <w:color w:val="000000"/>
        </w:rPr>
        <w:t xml:space="preserve">Of that total amount, he estimates $20,000 will never be collected. </w:t>
      </w:r>
      <w:r w:rsidR="005B42BB">
        <w:rPr>
          <w:rFonts w:asciiTheme="minorHAnsi" w:hAnsiTheme="minorHAnsi" w:cstheme="minorHAnsi"/>
          <w:color w:val="000000"/>
        </w:rPr>
        <w:br/>
      </w:r>
      <w:r w:rsidRPr="007F243C">
        <w:rPr>
          <w:rFonts w:asciiTheme="minorHAnsi" w:hAnsiTheme="minorHAnsi" w:cstheme="minorHAnsi"/>
          <w:color w:val="000000"/>
        </w:rPr>
        <w:t>How much can Garcia deduct as a bad debt expense in the current tax year?</w:t>
      </w:r>
    </w:p>
    <w:tbl>
      <w:tblPr>
        <w:tblW w:w="10170" w:type="dxa"/>
        <w:tblInd w:w="108" w:type="dxa"/>
        <w:tblLook w:val="01E0" w:firstRow="1" w:lastRow="1" w:firstColumn="1" w:lastColumn="1" w:noHBand="0" w:noVBand="0"/>
      </w:tblPr>
      <w:tblGrid>
        <w:gridCol w:w="444"/>
        <w:gridCol w:w="1083"/>
        <w:gridCol w:w="429"/>
        <w:gridCol w:w="1232"/>
        <w:gridCol w:w="383"/>
        <w:gridCol w:w="1345"/>
        <w:gridCol w:w="429"/>
        <w:gridCol w:w="1111"/>
        <w:gridCol w:w="426"/>
        <w:gridCol w:w="2838"/>
        <w:gridCol w:w="450"/>
      </w:tblGrid>
      <w:tr w:rsidR="00902281" w:rsidRPr="007F243C" w:rsidTr="008174B1">
        <w:tc>
          <w:tcPr>
            <w:tcW w:w="444"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902281" w:rsidRPr="007F243C" w:rsidRDefault="00F3177E" w:rsidP="008174B1">
            <w:pPr>
              <w:spacing w:line="240" w:lineRule="atLeast"/>
              <w:rPr>
                <w:rFonts w:asciiTheme="minorHAnsi" w:hAnsiTheme="minorHAnsi" w:cstheme="minorHAnsi"/>
                <w:bCs/>
              </w:rPr>
            </w:pPr>
            <w:r>
              <w:rPr>
                <w:rFonts w:asciiTheme="minorHAnsi" w:hAnsiTheme="minorHAnsi" w:cstheme="minorHAnsi"/>
                <w:color w:val="000000"/>
              </w:rPr>
              <w:t>$ 0</w:t>
            </w:r>
          </w:p>
        </w:tc>
        <w:tc>
          <w:tcPr>
            <w:tcW w:w="429"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902281" w:rsidRPr="007F243C" w:rsidRDefault="00F3177E" w:rsidP="008174B1">
            <w:pPr>
              <w:spacing w:line="240" w:lineRule="atLeast"/>
              <w:rPr>
                <w:rFonts w:asciiTheme="minorHAnsi" w:hAnsiTheme="minorHAnsi" w:cstheme="minorHAnsi"/>
                <w:bCs/>
              </w:rPr>
            </w:pPr>
            <w:r>
              <w:rPr>
                <w:rFonts w:asciiTheme="minorHAnsi" w:hAnsiTheme="minorHAnsi" w:cstheme="minorHAnsi"/>
                <w:color w:val="000000"/>
              </w:rPr>
              <w:t xml:space="preserve">$ </w:t>
            </w:r>
            <w:r w:rsidR="00902281" w:rsidRPr="007F243C">
              <w:rPr>
                <w:rFonts w:asciiTheme="minorHAnsi" w:hAnsiTheme="minorHAnsi" w:cstheme="minorHAnsi"/>
                <w:color w:val="000000"/>
              </w:rPr>
              <w:t>6,000</w:t>
            </w:r>
          </w:p>
        </w:tc>
        <w:tc>
          <w:tcPr>
            <w:tcW w:w="383"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tcPr>
          <w:p w:rsidR="00902281" w:rsidRPr="007F243C" w:rsidRDefault="00902281" w:rsidP="008174B1">
            <w:pPr>
              <w:spacing w:line="240" w:lineRule="atLeast"/>
              <w:rPr>
                <w:rFonts w:asciiTheme="minorHAnsi" w:hAnsiTheme="minorHAnsi" w:cstheme="minorHAnsi"/>
                <w:bCs/>
              </w:rPr>
            </w:pPr>
            <w:r w:rsidRPr="007F243C">
              <w:rPr>
                <w:rFonts w:asciiTheme="minorHAnsi" w:hAnsiTheme="minorHAnsi" w:cstheme="minorHAnsi"/>
                <w:color w:val="000000"/>
              </w:rPr>
              <w:t>$10,000</w:t>
            </w:r>
          </w:p>
        </w:tc>
        <w:tc>
          <w:tcPr>
            <w:tcW w:w="429"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d.</w:t>
            </w:r>
          </w:p>
        </w:tc>
        <w:tc>
          <w:tcPr>
            <w:tcW w:w="1111" w:type="dxa"/>
          </w:tcPr>
          <w:p w:rsidR="00902281" w:rsidRPr="007F243C" w:rsidRDefault="00902281" w:rsidP="008174B1">
            <w:pPr>
              <w:spacing w:line="240" w:lineRule="atLeast"/>
              <w:rPr>
                <w:rFonts w:asciiTheme="minorHAnsi" w:hAnsiTheme="minorHAnsi" w:cstheme="minorHAnsi"/>
                <w:bCs/>
              </w:rPr>
            </w:pPr>
            <w:r w:rsidRPr="007F243C">
              <w:rPr>
                <w:rFonts w:asciiTheme="minorHAnsi" w:hAnsiTheme="minorHAnsi" w:cstheme="minorHAnsi"/>
                <w:color w:val="000000"/>
              </w:rPr>
              <w:t>$14,000</w:t>
            </w:r>
          </w:p>
        </w:tc>
        <w:tc>
          <w:tcPr>
            <w:tcW w:w="426" w:type="dxa"/>
          </w:tcPr>
          <w:p w:rsidR="00902281" w:rsidRPr="007F243C" w:rsidRDefault="00902281" w:rsidP="008174B1">
            <w:pPr>
              <w:spacing w:line="240" w:lineRule="atLeast"/>
              <w:rPr>
                <w:rFonts w:asciiTheme="minorHAnsi" w:hAnsiTheme="minorHAnsi" w:cstheme="minorHAnsi"/>
                <w:b/>
                <w:bCs/>
              </w:rPr>
            </w:pPr>
            <w:r w:rsidRPr="007F243C">
              <w:rPr>
                <w:rFonts w:asciiTheme="minorHAnsi" w:hAnsiTheme="minorHAnsi" w:cstheme="minorHAnsi"/>
                <w:b/>
                <w:bCs/>
              </w:rPr>
              <w:t>e.</w:t>
            </w:r>
          </w:p>
        </w:tc>
        <w:tc>
          <w:tcPr>
            <w:tcW w:w="2838" w:type="dxa"/>
            <w:tcBorders>
              <w:right w:val="single" w:sz="4" w:space="0" w:color="auto"/>
            </w:tcBorders>
          </w:tcPr>
          <w:p w:rsidR="00902281" w:rsidRPr="007F243C" w:rsidRDefault="00902281" w:rsidP="008174B1">
            <w:pPr>
              <w:spacing w:line="240" w:lineRule="atLeast"/>
              <w:rPr>
                <w:rFonts w:asciiTheme="minorHAnsi" w:hAnsiTheme="minorHAnsi" w:cstheme="minorHAnsi"/>
                <w:bCs/>
              </w:rPr>
            </w:pPr>
            <w:r w:rsidRPr="007F243C">
              <w:rPr>
                <w:rFonts w:asciiTheme="minorHAnsi" w:hAnsiTheme="minorHAnsi" w:cstheme="minorHAnsi"/>
                <w:color w:val="000000"/>
              </w:rPr>
              <w:t>$20,000</w:t>
            </w:r>
          </w:p>
        </w:tc>
        <w:tc>
          <w:tcPr>
            <w:tcW w:w="45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40" w:lineRule="atLeast"/>
              <w:rPr>
                <w:rFonts w:asciiTheme="minorHAnsi" w:hAnsiTheme="minorHAnsi" w:cstheme="minorHAnsi"/>
                <w:b/>
              </w:rPr>
            </w:pPr>
          </w:p>
        </w:tc>
      </w:tr>
    </w:tbl>
    <w:p w:rsidR="00902281" w:rsidRPr="007F243C" w:rsidRDefault="00902281" w:rsidP="005B42BB">
      <w:pPr>
        <w:spacing w:before="240" w:line="22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color w:val="000000"/>
        </w:rPr>
        <w:t xml:space="preserve">Corporation X, a calendar year accrual basis taxpayer, was short on cash in December, </w:t>
      </w:r>
      <w:r w:rsidR="0038206F" w:rsidRPr="007F243C">
        <w:rPr>
          <w:rFonts w:asciiTheme="minorHAnsi" w:hAnsiTheme="minorHAnsi" w:cstheme="minorHAnsi"/>
          <w:color w:val="000000"/>
        </w:rPr>
        <w:t>2016</w:t>
      </w:r>
      <w:r w:rsidRPr="007F243C">
        <w:rPr>
          <w:rFonts w:asciiTheme="minorHAnsi" w:hAnsiTheme="minorHAnsi" w:cstheme="minorHAnsi"/>
          <w:color w:val="000000"/>
        </w:rPr>
        <w:t xml:space="preserve">, </w:t>
      </w:r>
      <w:r w:rsidR="005B42BB">
        <w:rPr>
          <w:rFonts w:asciiTheme="minorHAnsi" w:hAnsiTheme="minorHAnsi" w:cstheme="minorHAnsi"/>
          <w:color w:val="000000"/>
        </w:rPr>
        <w:br/>
      </w:r>
      <w:r w:rsidRPr="007F243C">
        <w:rPr>
          <w:rFonts w:asciiTheme="minorHAnsi" w:hAnsiTheme="minorHAnsi" w:cstheme="minorHAnsi"/>
          <w:color w:val="000000"/>
        </w:rPr>
        <w:t xml:space="preserve">so it accrued [but did not pay] a year-end bonus of $20,000 to the President and </w:t>
      </w:r>
      <w:r w:rsidR="004F6A8C">
        <w:rPr>
          <w:rFonts w:asciiTheme="minorHAnsi" w:hAnsiTheme="minorHAnsi" w:cstheme="minorHAnsi"/>
          <w:color w:val="000000"/>
        </w:rPr>
        <w:br/>
      </w:r>
      <w:r w:rsidRPr="007F243C">
        <w:rPr>
          <w:rFonts w:asciiTheme="minorHAnsi" w:hAnsiTheme="minorHAnsi" w:cstheme="minorHAnsi"/>
          <w:color w:val="000000"/>
        </w:rPr>
        <w:t xml:space="preserve">100% stockholder, and a $10,000 year-end bonus to the Vice-president who owns no stock. </w:t>
      </w:r>
      <w:r w:rsidRPr="007F243C">
        <w:rPr>
          <w:rFonts w:asciiTheme="minorHAnsi" w:hAnsiTheme="minorHAnsi" w:cstheme="minorHAnsi"/>
          <w:color w:val="000000"/>
        </w:rPr>
        <w:br/>
        <w:t xml:space="preserve">The bonuses were paid in February, </w:t>
      </w:r>
      <w:r w:rsidR="0038206F" w:rsidRPr="007F243C">
        <w:rPr>
          <w:rFonts w:asciiTheme="minorHAnsi" w:hAnsiTheme="minorHAnsi" w:cstheme="minorHAnsi"/>
          <w:color w:val="000000"/>
        </w:rPr>
        <w:t>2017</w:t>
      </w:r>
      <w:r w:rsidR="003A64E1">
        <w:rPr>
          <w:rFonts w:asciiTheme="minorHAnsi" w:hAnsiTheme="minorHAnsi" w:cstheme="minorHAnsi"/>
          <w:color w:val="000000"/>
        </w:rPr>
        <w:t>. How much does X corporation</w:t>
      </w:r>
      <w:r w:rsidRPr="007F243C">
        <w:rPr>
          <w:rFonts w:asciiTheme="minorHAnsi" w:hAnsiTheme="minorHAnsi" w:cstheme="minorHAnsi"/>
          <w:color w:val="000000"/>
        </w:rPr>
        <w:t xml:space="preserve"> deduct?</w:t>
      </w:r>
    </w:p>
    <w:tbl>
      <w:tblPr>
        <w:tblW w:w="10152" w:type="dxa"/>
        <w:tblInd w:w="108" w:type="dxa"/>
        <w:tblLook w:val="01E0" w:firstRow="1" w:lastRow="1" w:firstColumn="1" w:lastColumn="1" w:noHBand="0" w:noVBand="0"/>
      </w:tblPr>
      <w:tblGrid>
        <w:gridCol w:w="399"/>
        <w:gridCol w:w="1674"/>
        <w:gridCol w:w="1870"/>
        <w:gridCol w:w="410"/>
        <w:gridCol w:w="1255"/>
        <w:gridCol w:w="4094"/>
        <w:gridCol w:w="450"/>
      </w:tblGrid>
      <w:tr w:rsidR="00902281" w:rsidRPr="007F243C" w:rsidTr="003A64E1">
        <w:tc>
          <w:tcPr>
            <w:tcW w:w="399" w:type="dxa"/>
          </w:tcPr>
          <w:p w:rsidR="00902281" w:rsidRPr="007F243C" w:rsidRDefault="00902281" w:rsidP="008174B1">
            <w:pPr>
              <w:spacing w:line="200" w:lineRule="atLeast"/>
              <w:rPr>
                <w:rFonts w:asciiTheme="minorHAnsi" w:hAnsiTheme="minorHAnsi" w:cstheme="minorHAnsi"/>
                <w:b/>
                <w:bCs/>
              </w:rPr>
            </w:pPr>
          </w:p>
        </w:tc>
        <w:tc>
          <w:tcPr>
            <w:tcW w:w="1674"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2016</w:t>
            </w:r>
            <w:r w:rsidRPr="007F243C">
              <w:rPr>
                <w:rFonts w:asciiTheme="minorHAnsi" w:hAnsiTheme="minorHAnsi" w:cstheme="minorHAnsi"/>
                <w:b/>
                <w:bCs/>
              </w:rPr>
              <w:t>?</w:t>
            </w:r>
          </w:p>
        </w:tc>
        <w:tc>
          <w:tcPr>
            <w:tcW w:w="1870"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2017</w:t>
            </w:r>
            <w:r w:rsidRPr="007F243C">
              <w:rPr>
                <w:rFonts w:asciiTheme="minorHAnsi" w:hAnsiTheme="minorHAnsi" w:cstheme="minorHAnsi"/>
                <w:b/>
                <w:bCs/>
              </w:rPr>
              <w:t>?</w:t>
            </w:r>
          </w:p>
        </w:tc>
        <w:tc>
          <w:tcPr>
            <w:tcW w:w="410" w:type="dxa"/>
          </w:tcPr>
          <w:p w:rsidR="00902281" w:rsidRPr="007F243C" w:rsidRDefault="00902281" w:rsidP="008174B1">
            <w:pPr>
              <w:spacing w:line="200" w:lineRule="atLeast"/>
              <w:rPr>
                <w:rFonts w:asciiTheme="minorHAnsi" w:hAnsiTheme="minorHAnsi" w:cstheme="minorHAnsi"/>
                <w:bCs/>
              </w:rPr>
            </w:pPr>
          </w:p>
        </w:tc>
        <w:tc>
          <w:tcPr>
            <w:tcW w:w="1255"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2016</w:t>
            </w:r>
            <w:r w:rsidRPr="007F243C">
              <w:rPr>
                <w:rFonts w:asciiTheme="minorHAnsi" w:hAnsiTheme="minorHAnsi" w:cstheme="minorHAnsi"/>
                <w:b/>
                <w:bCs/>
              </w:rPr>
              <w:t>?</w:t>
            </w:r>
          </w:p>
        </w:tc>
        <w:tc>
          <w:tcPr>
            <w:tcW w:w="4094" w:type="dxa"/>
            <w:tcBorders>
              <w:right w:val="single" w:sz="4" w:space="0" w:color="auto"/>
            </w:tcBorders>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 xml:space="preserve">For </w:t>
            </w:r>
            <w:r w:rsidR="0038206F" w:rsidRPr="007F243C">
              <w:rPr>
                <w:rFonts w:asciiTheme="minorHAnsi" w:hAnsiTheme="minorHAnsi" w:cstheme="minorHAnsi"/>
                <w:b/>
                <w:bCs/>
              </w:rPr>
              <w:t>2017</w:t>
            </w:r>
            <w:r w:rsidRPr="007F243C">
              <w:rPr>
                <w:rFonts w:asciiTheme="minorHAnsi" w:hAnsiTheme="minorHAnsi" w:cstheme="minorHAnsi"/>
                <w:b/>
                <w:bCs/>
              </w:rPr>
              <w:t>?</w:t>
            </w:r>
          </w:p>
        </w:tc>
        <w:tc>
          <w:tcPr>
            <w:tcW w:w="45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00" w:lineRule="atLeast"/>
              <w:rPr>
                <w:rFonts w:asciiTheme="minorHAnsi" w:hAnsiTheme="minorHAnsi" w:cstheme="minorHAnsi"/>
                <w:b/>
              </w:rPr>
            </w:pPr>
          </w:p>
        </w:tc>
      </w:tr>
      <w:tr w:rsidR="00902281" w:rsidRPr="007F243C" w:rsidTr="003A64E1">
        <w:trPr>
          <w:gridAfter w:val="1"/>
          <w:wAfter w:w="450" w:type="dxa"/>
        </w:trPr>
        <w:tc>
          <w:tcPr>
            <w:tcW w:w="399"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a.</w:t>
            </w:r>
          </w:p>
        </w:tc>
        <w:tc>
          <w:tcPr>
            <w:tcW w:w="16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$30,000</w:t>
            </w:r>
          </w:p>
        </w:tc>
        <w:tc>
          <w:tcPr>
            <w:tcW w:w="1870"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$0</w:t>
            </w:r>
          </w:p>
        </w:tc>
        <w:tc>
          <w:tcPr>
            <w:tcW w:w="410"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b.</w:t>
            </w:r>
          </w:p>
        </w:tc>
        <w:tc>
          <w:tcPr>
            <w:tcW w:w="1255"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$20,000</w:t>
            </w:r>
          </w:p>
        </w:tc>
        <w:tc>
          <w:tcPr>
            <w:tcW w:w="409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$10,000</w:t>
            </w:r>
          </w:p>
        </w:tc>
      </w:tr>
      <w:tr w:rsidR="00902281" w:rsidRPr="007F243C" w:rsidTr="003A64E1">
        <w:trPr>
          <w:gridAfter w:val="1"/>
          <w:wAfter w:w="450" w:type="dxa"/>
        </w:trPr>
        <w:tc>
          <w:tcPr>
            <w:tcW w:w="399"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c.</w:t>
            </w:r>
          </w:p>
        </w:tc>
        <w:tc>
          <w:tcPr>
            <w:tcW w:w="16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$10,000</w:t>
            </w:r>
          </w:p>
        </w:tc>
        <w:tc>
          <w:tcPr>
            <w:tcW w:w="1870"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$20,000</w:t>
            </w:r>
          </w:p>
        </w:tc>
        <w:tc>
          <w:tcPr>
            <w:tcW w:w="410" w:type="dxa"/>
          </w:tcPr>
          <w:p w:rsidR="00902281" w:rsidRPr="007F243C" w:rsidRDefault="00902281" w:rsidP="008174B1">
            <w:pPr>
              <w:spacing w:line="200" w:lineRule="atLeast"/>
              <w:rPr>
                <w:rFonts w:asciiTheme="minorHAnsi" w:hAnsiTheme="minorHAnsi" w:cstheme="minorHAnsi"/>
                <w:b/>
                <w:bCs/>
              </w:rPr>
            </w:pPr>
            <w:r w:rsidRPr="007F243C">
              <w:rPr>
                <w:rFonts w:asciiTheme="minorHAnsi" w:hAnsiTheme="minorHAnsi" w:cstheme="minorHAnsi"/>
                <w:b/>
                <w:bCs/>
              </w:rPr>
              <w:t>d.</w:t>
            </w:r>
          </w:p>
        </w:tc>
        <w:tc>
          <w:tcPr>
            <w:tcW w:w="1255"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$0</w:t>
            </w:r>
          </w:p>
        </w:tc>
        <w:tc>
          <w:tcPr>
            <w:tcW w:w="409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$20,000</w:t>
            </w:r>
          </w:p>
        </w:tc>
      </w:tr>
    </w:tbl>
    <w:p w:rsidR="00EC5C64" w:rsidRPr="007F243C" w:rsidRDefault="00EC5C64" w:rsidP="00EC5C64">
      <w:pPr>
        <w:spacing w:before="80" w:line="20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3721A6" w:rsidRPr="007F243C">
        <w:rPr>
          <w:rFonts w:asciiTheme="minorHAnsi" w:hAnsiTheme="minorHAnsi" w:cstheme="minorHAnsi"/>
        </w:rPr>
        <w:t xml:space="preserve">On October 1, </w:t>
      </w:r>
      <w:r w:rsidR="0038206F" w:rsidRPr="007F243C">
        <w:rPr>
          <w:rFonts w:asciiTheme="minorHAnsi" w:hAnsiTheme="minorHAnsi" w:cstheme="minorHAnsi"/>
        </w:rPr>
        <w:t>2016</w:t>
      </w:r>
      <w:r w:rsidRPr="007F243C">
        <w:rPr>
          <w:rFonts w:asciiTheme="minorHAnsi" w:hAnsiTheme="minorHAnsi" w:cstheme="minorHAnsi"/>
        </w:rPr>
        <w:t xml:space="preserve">, </w:t>
      </w:r>
      <w:proofErr w:type="spellStart"/>
      <w:r w:rsidRPr="007F243C">
        <w:rPr>
          <w:rFonts w:asciiTheme="minorHAnsi" w:hAnsiTheme="minorHAnsi" w:cstheme="minorHAnsi"/>
        </w:rPr>
        <w:t>Malazia</w:t>
      </w:r>
      <w:proofErr w:type="spellEnd"/>
      <w:r w:rsidRPr="007F243C">
        <w:rPr>
          <w:rFonts w:asciiTheme="minorHAnsi" w:hAnsiTheme="minorHAnsi" w:cstheme="minorHAnsi"/>
        </w:rPr>
        <w:t>, a c</w:t>
      </w:r>
      <w:r w:rsidR="003A64E1">
        <w:rPr>
          <w:rFonts w:asciiTheme="minorHAnsi" w:hAnsiTheme="minorHAnsi" w:cstheme="minorHAnsi"/>
        </w:rPr>
        <w:t>ash basis taxpayer, signed a 48-</w:t>
      </w:r>
      <w:r w:rsidRPr="007F243C">
        <w:rPr>
          <w:rFonts w:asciiTheme="minorHAnsi" w:hAnsiTheme="minorHAnsi" w:cstheme="minorHAnsi"/>
        </w:rPr>
        <w:t xml:space="preserve">month lease for office </w:t>
      </w:r>
      <w:r w:rsidR="004F6A8C">
        <w:rPr>
          <w:rFonts w:asciiTheme="minorHAnsi" w:hAnsiTheme="minorHAnsi" w:cstheme="minorHAnsi"/>
        </w:rPr>
        <w:br/>
      </w:r>
      <w:r w:rsidRPr="007F243C">
        <w:rPr>
          <w:rFonts w:asciiTheme="minorHAnsi" w:hAnsiTheme="minorHAnsi" w:cstheme="minorHAnsi"/>
        </w:rPr>
        <w:t xml:space="preserve">space.  </w:t>
      </w:r>
      <w:proofErr w:type="spellStart"/>
      <w:r w:rsidRPr="007F243C">
        <w:rPr>
          <w:rFonts w:asciiTheme="minorHAnsi" w:hAnsiTheme="minorHAnsi" w:cstheme="minorHAnsi"/>
        </w:rPr>
        <w:t>Mal</w:t>
      </w:r>
      <w:r w:rsidR="003721A6" w:rsidRPr="007F243C">
        <w:rPr>
          <w:rFonts w:asciiTheme="minorHAnsi" w:hAnsiTheme="minorHAnsi" w:cstheme="minorHAnsi"/>
        </w:rPr>
        <w:t>azia</w:t>
      </w:r>
      <w:proofErr w:type="spellEnd"/>
      <w:r w:rsidR="003721A6" w:rsidRPr="007F243C">
        <w:rPr>
          <w:rFonts w:asciiTheme="minorHAnsi" w:hAnsiTheme="minorHAnsi" w:cstheme="minorHAnsi"/>
        </w:rPr>
        <w:t xml:space="preserve"> moved in on October 1, </w:t>
      </w:r>
      <w:r w:rsidR="0038206F" w:rsidRPr="007F243C">
        <w:rPr>
          <w:rFonts w:asciiTheme="minorHAnsi" w:hAnsiTheme="minorHAnsi" w:cstheme="minorHAnsi"/>
        </w:rPr>
        <w:t>2016</w:t>
      </w:r>
      <w:r w:rsidRPr="007F243C">
        <w:rPr>
          <w:rFonts w:asciiTheme="minorHAnsi" w:hAnsiTheme="minorHAnsi" w:cstheme="minorHAnsi"/>
        </w:rPr>
        <w:t xml:space="preserve"> and paid $9,600 rent for </w:t>
      </w:r>
      <w:r w:rsidR="003721A6" w:rsidRPr="007F243C">
        <w:rPr>
          <w:rFonts w:asciiTheme="minorHAnsi" w:hAnsiTheme="minorHAnsi" w:cstheme="minorHAnsi"/>
        </w:rPr>
        <w:t xml:space="preserve">the entire lease term.  </w:t>
      </w:r>
      <w:r w:rsidR="003A64E1">
        <w:rPr>
          <w:rFonts w:asciiTheme="minorHAnsi" w:hAnsiTheme="minorHAnsi" w:cstheme="minorHAnsi"/>
        </w:rPr>
        <w:br/>
      </w:r>
      <w:r w:rsidR="003721A6" w:rsidRPr="007F243C">
        <w:rPr>
          <w:rFonts w:asciiTheme="minorHAnsi" w:hAnsiTheme="minorHAnsi" w:cstheme="minorHAnsi"/>
        </w:rPr>
        <w:t xml:space="preserve">For </w:t>
      </w:r>
      <w:r w:rsidR="0038206F" w:rsidRPr="007F243C">
        <w:rPr>
          <w:rFonts w:asciiTheme="minorHAnsi" w:hAnsiTheme="minorHAnsi" w:cstheme="minorHAnsi"/>
        </w:rPr>
        <w:t>2016</w:t>
      </w:r>
      <w:r w:rsidRPr="007F243C">
        <w:rPr>
          <w:rFonts w:asciiTheme="minorHAnsi" w:hAnsiTheme="minorHAnsi" w:cstheme="minorHAnsi"/>
        </w:rPr>
        <w:t xml:space="preserve">, </w:t>
      </w:r>
      <w:proofErr w:type="spellStart"/>
      <w:r w:rsidRPr="007F243C">
        <w:rPr>
          <w:rFonts w:asciiTheme="minorHAnsi" w:hAnsiTheme="minorHAnsi" w:cstheme="minorHAnsi"/>
        </w:rPr>
        <w:t>Malazia</w:t>
      </w:r>
      <w:proofErr w:type="spellEnd"/>
      <w:r w:rsidRPr="007F243C">
        <w:rPr>
          <w:rFonts w:asciiTheme="minorHAnsi" w:hAnsiTheme="minorHAnsi" w:cstheme="minorHAnsi"/>
        </w:rPr>
        <w:t xml:space="preserve"> can deduct:</w:t>
      </w:r>
    </w:p>
    <w:tbl>
      <w:tblPr>
        <w:tblW w:w="9990" w:type="dxa"/>
        <w:tblInd w:w="108" w:type="dxa"/>
        <w:tblLook w:val="01E0" w:firstRow="1" w:lastRow="1" w:firstColumn="1" w:lastColumn="1" w:noHBand="0" w:noVBand="0"/>
      </w:tblPr>
      <w:tblGrid>
        <w:gridCol w:w="467"/>
        <w:gridCol w:w="1271"/>
        <w:gridCol w:w="446"/>
        <w:gridCol w:w="1467"/>
        <w:gridCol w:w="383"/>
        <w:gridCol w:w="1616"/>
        <w:gridCol w:w="446"/>
        <w:gridCol w:w="1303"/>
        <w:gridCol w:w="447"/>
        <w:gridCol w:w="1754"/>
        <w:gridCol w:w="390"/>
      </w:tblGrid>
      <w:tr w:rsidR="00EC5C64" w:rsidRPr="007F243C" w:rsidTr="00E51F29">
        <w:tc>
          <w:tcPr>
            <w:tcW w:w="467"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1"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$9,600.</w:t>
            </w:r>
          </w:p>
        </w:tc>
        <w:tc>
          <w:tcPr>
            <w:tcW w:w="446"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b.</w:t>
            </w:r>
          </w:p>
        </w:tc>
        <w:tc>
          <w:tcPr>
            <w:tcW w:w="1467"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$4,800.</w:t>
            </w:r>
          </w:p>
        </w:tc>
        <w:tc>
          <w:tcPr>
            <w:tcW w:w="383"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16"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$1,600.</w:t>
            </w:r>
          </w:p>
        </w:tc>
        <w:tc>
          <w:tcPr>
            <w:tcW w:w="446"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3" w:type="dxa"/>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$600.</w:t>
            </w:r>
          </w:p>
        </w:tc>
        <w:tc>
          <w:tcPr>
            <w:tcW w:w="447" w:type="dxa"/>
          </w:tcPr>
          <w:p w:rsidR="00EC5C64" w:rsidRPr="007F243C" w:rsidRDefault="00EC5C64" w:rsidP="00E51F29">
            <w:pPr>
              <w:spacing w:line="200" w:lineRule="atLeast"/>
              <w:rPr>
                <w:rFonts w:asciiTheme="minorHAnsi" w:hAnsiTheme="minorHAnsi" w:cstheme="minorHAnsi"/>
                <w:b/>
                <w:bCs/>
              </w:rPr>
            </w:pPr>
            <w:r w:rsidRPr="007F243C">
              <w:rPr>
                <w:rFonts w:asciiTheme="minorHAnsi" w:hAnsiTheme="minorHAnsi" w:cstheme="minorHAnsi"/>
                <w:b/>
                <w:bCs/>
              </w:rPr>
              <w:t>e.</w:t>
            </w:r>
          </w:p>
        </w:tc>
        <w:tc>
          <w:tcPr>
            <w:tcW w:w="1754" w:type="dxa"/>
            <w:tcBorders>
              <w:right w:val="single" w:sz="4" w:space="0" w:color="auto"/>
            </w:tcBorders>
          </w:tcPr>
          <w:p w:rsidR="00EC5C64" w:rsidRPr="007F243C" w:rsidRDefault="00EC5C64" w:rsidP="00E51F29">
            <w:pPr>
              <w:spacing w:line="200" w:lineRule="atLeast"/>
              <w:rPr>
                <w:rFonts w:asciiTheme="minorHAnsi" w:hAnsiTheme="minorHAnsi" w:cstheme="minorHAnsi"/>
                <w:bCs/>
              </w:rPr>
            </w:pPr>
            <w:r w:rsidRPr="007F243C">
              <w:rPr>
                <w:rFonts w:asciiTheme="minorHAnsi" w:hAnsiTheme="minorHAnsi" w:cstheme="minorHAnsi"/>
              </w:rPr>
              <w:t>$400.</w:t>
            </w:r>
          </w:p>
        </w:tc>
        <w:tc>
          <w:tcPr>
            <w:tcW w:w="390" w:type="dxa"/>
            <w:tcBorders>
              <w:top w:val="single" w:sz="4" w:space="0" w:color="auto"/>
              <w:left w:val="single" w:sz="4" w:space="0" w:color="auto"/>
              <w:bottom w:val="single" w:sz="4" w:space="0" w:color="auto"/>
              <w:right w:val="single" w:sz="4" w:space="0" w:color="auto"/>
            </w:tcBorders>
          </w:tcPr>
          <w:p w:rsidR="00EC5C64" w:rsidRPr="007F243C" w:rsidRDefault="00EC5C64" w:rsidP="00E51F29">
            <w:pPr>
              <w:spacing w:line="200" w:lineRule="atLeast"/>
              <w:rPr>
                <w:rFonts w:asciiTheme="minorHAnsi" w:hAnsiTheme="minorHAnsi" w:cstheme="minorHAnsi"/>
                <w:b/>
              </w:rPr>
            </w:pPr>
          </w:p>
        </w:tc>
      </w:tr>
    </w:tbl>
    <w:p w:rsidR="00902281" w:rsidRPr="007F243C" w:rsidRDefault="00902281" w:rsidP="00256793">
      <w:pPr>
        <w:spacing w:line="220" w:lineRule="atLeast"/>
        <w:rPr>
          <w:rFonts w:asciiTheme="minorHAnsi" w:hAnsiTheme="minorHAnsi" w:cstheme="minorHAnsi"/>
          <w:b/>
        </w:rPr>
      </w:pPr>
    </w:p>
    <w:p w:rsidR="00256793" w:rsidRPr="007F243C" w:rsidRDefault="00256793" w:rsidP="00256793">
      <w:pPr>
        <w:spacing w:line="220" w:lineRule="atLeast"/>
        <w:rPr>
          <w:rFonts w:asciiTheme="minorHAnsi" w:hAnsiTheme="minorHAnsi" w:cstheme="minorHAnsi"/>
          <w:b/>
        </w:rPr>
      </w:pPr>
      <w:r w:rsidRPr="007F243C">
        <w:rPr>
          <w:rFonts w:asciiTheme="minorHAnsi" w:hAnsiTheme="minorHAnsi" w:cstheme="minorHAnsi"/>
          <w:b/>
        </w:rPr>
        <w:t>Use the information for Guaranty Company for</w:t>
      </w:r>
      <w:r w:rsidR="00902281" w:rsidRPr="007F243C">
        <w:rPr>
          <w:rFonts w:asciiTheme="minorHAnsi" w:hAnsiTheme="minorHAnsi" w:cstheme="minorHAnsi"/>
          <w:b/>
        </w:rPr>
        <w:t xml:space="preserve"> next five questions.</w:t>
      </w:r>
    </w:p>
    <w:tbl>
      <w:tblPr>
        <w:tblW w:w="5772" w:type="dxa"/>
        <w:tblLook w:val="04A0" w:firstRow="1" w:lastRow="0" w:firstColumn="1" w:lastColumn="0" w:noHBand="0" w:noVBand="1"/>
      </w:tblPr>
      <w:tblGrid>
        <w:gridCol w:w="1896"/>
        <w:gridCol w:w="1496"/>
        <w:gridCol w:w="928"/>
        <w:gridCol w:w="212"/>
        <w:gridCol w:w="778"/>
        <w:gridCol w:w="462"/>
      </w:tblGrid>
      <w:tr w:rsidR="00DE6C85" w:rsidTr="00DE6C85">
        <w:trPr>
          <w:trHeight w:val="319"/>
        </w:trPr>
        <w:tc>
          <w:tcPr>
            <w:tcW w:w="3392" w:type="dxa"/>
            <w:gridSpan w:val="2"/>
            <w:tcBorders>
              <w:top w:val="nil"/>
              <w:left w:val="nil"/>
              <w:bottom w:val="nil"/>
              <w:right w:val="nil"/>
            </w:tcBorders>
            <w:shd w:val="clear" w:color="auto" w:fill="auto"/>
            <w:noWrap/>
            <w:vAlign w:val="center"/>
            <w:hideMark/>
          </w:tcPr>
          <w:p w:rsidR="00DE6C85" w:rsidRDefault="00DE6C85">
            <w:pPr>
              <w:rPr>
                <w:rFonts w:ascii="Calibri" w:hAnsi="Calibri" w:cs="Calibri"/>
                <w:b/>
                <w:bCs/>
              </w:rPr>
            </w:pPr>
            <w:r>
              <w:rPr>
                <w:rFonts w:ascii="Calibri" w:hAnsi="Calibri" w:cs="Calibri"/>
                <w:b/>
                <w:bCs/>
              </w:rPr>
              <w:t xml:space="preserve">Guaranty Company - Year 1 </w:t>
            </w:r>
          </w:p>
        </w:tc>
        <w:tc>
          <w:tcPr>
            <w:tcW w:w="1140" w:type="dxa"/>
            <w:gridSpan w:val="2"/>
            <w:tcBorders>
              <w:top w:val="nil"/>
              <w:left w:val="nil"/>
              <w:bottom w:val="nil"/>
              <w:right w:val="nil"/>
            </w:tcBorders>
            <w:shd w:val="clear" w:color="auto" w:fill="auto"/>
            <w:noWrap/>
            <w:vAlign w:val="center"/>
            <w:hideMark/>
          </w:tcPr>
          <w:p w:rsidR="00DE6C85" w:rsidRDefault="00DE6C85">
            <w:pPr>
              <w:rPr>
                <w:rFonts w:ascii="Calibri" w:hAnsi="Calibri" w:cs="Calibri"/>
                <w:b/>
                <w:bCs/>
              </w:rPr>
            </w:pPr>
          </w:p>
        </w:tc>
        <w:tc>
          <w:tcPr>
            <w:tcW w:w="1240" w:type="dxa"/>
            <w:gridSpan w:val="2"/>
            <w:tcBorders>
              <w:top w:val="nil"/>
              <w:left w:val="nil"/>
              <w:bottom w:val="nil"/>
              <w:right w:val="nil"/>
            </w:tcBorders>
            <w:shd w:val="clear" w:color="auto" w:fill="auto"/>
            <w:noWrap/>
            <w:vAlign w:val="center"/>
            <w:hideMark/>
          </w:tcPr>
          <w:p w:rsidR="00DE6C85" w:rsidRDefault="00DE6C85">
            <w:pPr>
              <w:rPr>
                <w:sz w:val="20"/>
                <w:szCs w:val="20"/>
              </w:rPr>
            </w:pPr>
          </w:p>
        </w:tc>
      </w:tr>
      <w:tr w:rsidR="00DE6C85" w:rsidTr="00DE6C85">
        <w:trPr>
          <w:gridAfter w:val="1"/>
          <w:wAfter w:w="462" w:type="dxa"/>
          <w:trHeight w:val="240"/>
        </w:trPr>
        <w:tc>
          <w:tcPr>
            <w:tcW w:w="1896" w:type="dxa"/>
            <w:tcBorders>
              <w:top w:val="single" w:sz="8" w:space="0" w:color="auto"/>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Cash</w:t>
            </w:r>
          </w:p>
        </w:tc>
        <w:tc>
          <w:tcPr>
            <w:tcW w:w="1496" w:type="dxa"/>
            <w:tcBorders>
              <w:top w:val="single" w:sz="8" w:space="0" w:color="auto"/>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single" w:sz="8" w:space="0" w:color="auto"/>
              <w:left w:val="single" w:sz="8" w:space="0" w:color="auto"/>
              <w:bottom w:val="single" w:sz="4"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60,000 </w:t>
            </w:r>
          </w:p>
        </w:tc>
        <w:tc>
          <w:tcPr>
            <w:tcW w:w="990"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3392"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Machine - Bought Jan. 2, Year 1</w:t>
            </w:r>
          </w:p>
        </w:tc>
        <w:tc>
          <w:tcPr>
            <w:tcW w:w="928" w:type="dxa"/>
            <w:tcBorders>
              <w:top w:val="single" w:sz="4" w:space="0" w:color="auto"/>
              <w:left w:val="single" w:sz="8" w:space="0" w:color="auto"/>
              <w:bottom w:val="single" w:sz="4"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50,000 </w:t>
            </w:r>
          </w:p>
        </w:tc>
        <w:tc>
          <w:tcPr>
            <w:tcW w:w="990"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3392"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6C85" w:rsidRPr="00DE6C85" w:rsidRDefault="004F6A8C">
            <w:pPr>
              <w:ind w:firstLineChars="100" w:firstLine="180"/>
              <w:rPr>
                <w:rFonts w:ascii="Calibri" w:hAnsi="Calibri" w:cs="Calibri"/>
                <w:b/>
                <w:sz w:val="18"/>
                <w:szCs w:val="18"/>
              </w:rPr>
            </w:pPr>
            <w:r>
              <w:rPr>
                <w:rFonts w:ascii="Calibri" w:hAnsi="Calibri" w:cs="Calibri"/>
                <w:b/>
                <w:sz w:val="18"/>
                <w:szCs w:val="18"/>
              </w:rPr>
              <w:t>Accumulated Depreciation</w:t>
            </w:r>
            <w:r w:rsidR="00DE6C85" w:rsidRPr="00DE6C85">
              <w:rPr>
                <w:rFonts w:ascii="Calibri" w:hAnsi="Calibri" w:cs="Calibri"/>
                <w:b/>
                <w:sz w:val="18"/>
                <w:szCs w:val="18"/>
              </w:rPr>
              <w:t>-S.L.- 5 years</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10,000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Warranty Liability</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4F6A8C">
              <w:rPr>
                <w:rFonts w:ascii="Calibri" w:hAnsi="Calibri" w:cs="Calibri"/>
                <w:b/>
                <w:color w:val="000000"/>
                <w:sz w:val="18"/>
                <w:szCs w:val="18"/>
                <w:highlight w:val="yellow"/>
              </w:rPr>
              <w:t>12,000</w:t>
            </w:r>
            <w:r w:rsidRPr="00DE6C85">
              <w:rPr>
                <w:rFonts w:ascii="Calibri" w:hAnsi="Calibri" w:cs="Calibri"/>
                <w:b/>
                <w:color w:val="000000"/>
                <w:sz w:val="18"/>
                <w:szCs w:val="18"/>
              </w:rPr>
              <w:t xml:space="preserve">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Common Stock</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28,000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xml:space="preserve"> Retained Earnings</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ind w:firstLineChars="100" w:firstLine="180"/>
              <w:rPr>
                <w:rFonts w:ascii="Calibri" w:hAnsi="Calibri" w:cs="Calibri"/>
                <w:b/>
                <w:sz w:val="18"/>
                <w:szCs w:val="18"/>
              </w:rPr>
            </w:pPr>
            <w:r w:rsidRPr="00DE6C85">
              <w:rPr>
                <w:rFonts w:ascii="Calibri" w:hAnsi="Calibri" w:cs="Calibri"/>
                <w:b/>
                <w:sz w:val="18"/>
                <w:szCs w:val="18"/>
              </w:rPr>
              <w:t xml:space="preserve"> Repair revenue</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200,000 </w:t>
            </w:r>
          </w:p>
        </w:tc>
      </w:tr>
      <w:tr w:rsidR="00DE6C85" w:rsidTr="00DE6C85">
        <w:trPr>
          <w:gridAfter w:val="1"/>
          <w:wAfter w:w="462" w:type="dxa"/>
          <w:trHeight w:val="240"/>
        </w:trPr>
        <w:tc>
          <w:tcPr>
            <w:tcW w:w="1896" w:type="dxa"/>
            <w:tcBorders>
              <w:top w:val="nil"/>
              <w:left w:val="single" w:sz="8" w:space="0" w:color="auto"/>
              <w:bottom w:val="single" w:sz="4" w:space="0" w:color="auto"/>
              <w:right w:val="nil"/>
            </w:tcBorders>
            <w:shd w:val="clear" w:color="auto" w:fill="auto"/>
            <w:noWrap/>
            <w:vAlign w:val="center"/>
            <w:hideMark/>
          </w:tcPr>
          <w:p w:rsidR="00DE6C85" w:rsidRPr="00DE6C85" w:rsidRDefault="00DE6C85">
            <w:pPr>
              <w:ind w:firstLineChars="100" w:firstLine="180"/>
              <w:rPr>
                <w:rFonts w:ascii="Calibri" w:hAnsi="Calibri" w:cs="Calibri"/>
                <w:b/>
                <w:sz w:val="18"/>
                <w:szCs w:val="18"/>
              </w:rPr>
            </w:pPr>
            <w:r w:rsidRPr="00DE6C85">
              <w:rPr>
                <w:rFonts w:ascii="Calibri" w:hAnsi="Calibri" w:cs="Calibri"/>
                <w:b/>
                <w:sz w:val="18"/>
                <w:szCs w:val="18"/>
              </w:rPr>
              <w:t xml:space="preserve"> Warranty Expense</w:t>
            </w:r>
          </w:p>
        </w:tc>
        <w:tc>
          <w:tcPr>
            <w:tcW w:w="1496" w:type="dxa"/>
            <w:tcBorders>
              <w:top w:val="nil"/>
              <w:left w:val="nil"/>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4" w:space="0" w:color="auto"/>
              <w:right w:val="nil"/>
            </w:tcBorders>
            <w:shd w:val="clear" w:color="auto" w:fill="auto"/>
            <w:noWrap/>
            <w:vAlign w:val="center"/>
            <w:hideMark/>
          </w:tcPr>
          <w:p w:rsidR="00DE6C85" w:rsidRPr="004F6A8C" w:rsidRDefault="00DE6C85">
            <w:pPr>
              <w:jc w:val="right"/>
              <w:rPr>
                <w:rFonts w:ascii="Calibri" w:hAnsi="Calibri" w:cs="Calibri"/>
                <w:b/>
                <w:color w:val="000000"/>
                <w:sz w:val="18"/>
                <w:szCs w:val="18"/>
                <w:highlight w:val="yellow"/>
              </w:rPr>
            </w:pPr>
            <w:r w:rsidRPr="004F6A8C">
              <w:rPr>
                <w:rFonts w:ascii="Calibri" w:hAnsi="Calibri" w:cs="Calibri"/>
                <w:b/>
                <w:color w:val="000000"/>
                <w:sz w:val="18"/>
                <w:szCs w:val="18"/>
                <w:highlight w:val="yellow"/>
              </w:rPr>
              <w:t xml:space="preserve">18,000 </w:t>
            </w:r>
          </w:p>
        </w:tc>
        <w:tc>
          <w:tcPr>
            <w:tcW w:w="990" w:type="dxa"/>
            <w:gridSpan w:val="2"/>
            <w:tcBorders>
              <w:top w:val="nil"/>
              <w:left w:val="single" w:sz="4" w:space="0" w:color="auto"/>
              <w:bottom w:val="single" w:sz="4"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3392"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6C85" w:rsidRPr="00DE6C85" w:rsidRDefault="00DE6C85">
            <w:pPr>
              <w:ind w:firstLineChars="100" w:firstLine="180"/>
              <w:rPr>
                <w:rFonts w:ascii="Calibri" w:hAnsi="Calibri" w:cs="Calibri"/>
                <w:b/>
                <w:sz w:val="18"/>
                <w:szCs w:val="18"/>
              </w:rPr>
            </w:pPr>
            <w:r w:rsidRPr="00DE6C85">
              <w:rPr>
                <w:rFonts w:ascii="Calibri" w:hAnsi="Calibri" w:cs="Calibri"/>
                <w:b/>
                <w:sz w:val="18"/>
                <w:szCs w:val="18"/>
              </w:rPr>
              <w:t xml:space="preserve"> Salaries, supplies, depreciation, etc.</w:t>
            </w:r>
          </w:p>
        </w:tc>
        <w:tc>
          <w:tcPr>
            <w:tcW w:w="928" w:type="dxa"/>
            <w:tcBorders>
              <w:top w:val="single" w:sz="4" w:space="0" w:color="auto"/>
              <w:left w:val="single" w:sz="8" w:space="0" w:color="auto"/>
              <w:bottom w:val="single" w:sz="8"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122,000 </w:t>
            </w:r>
          </w:p>
        </w:tc>
        <w:tc>
          <w:tcPr>
            <w:tcW w:w="990" w:type="dxa"/>
            <w:gridSpan w:val="2"/>
            <w:tcBorders>
              <w:top w:val="nil"/>
              <w:left w:val="single" w:sz="4" w:space="0" w:color="auto"/>
              <w:bottom w:val="single" w:sz="8" w:space="0" w:color="auto"/>
              <w:right w:val="single" w:sz="8" w:space="0" w:color="auto"/>
            </w:tcBorders>
            <w:shd w:val="clear" w:color="auto" w:fill="auto"/>
            <w:noWrap/>
            <w:vAlign w:val="center"/>
            <w:hideMark/>
          </w:tcPr>
          <w:p w:rsidR="00DE6C85" w:rsidRPr="00DE6C85" w:rsidRDefault="00DE6C85">
            <w:pPr>
              <w:rPr>
                <w:rFonts w:ascii="Calibri" w:hAnsi="Calibri" w:cs="Calibri"/>
                <w:b/>
                <w:color w:val="000000"/>
                <w:sz w:val="18"/>
                <w:szCs w:val="18"/>
              </w:rPr>
            </w:pPr>
            <w:r w:rsidRPr="00DE6C85">
              <w:rPr>
                <w:rFonts w:ascii="Calibri" w:hAnsi="Calibri" w:cs="Calibri"/>
                <w:b/>
                <w:color w:val="000000"/>
                <w:sz w:val="18"/>
                <w:szCs w:val="18"/>
              </w:rPr>
              <w:t> </w:t>
            </w:r>
          </w:p>
        </w:tc>
      </w:tr>
      <w:tr w:rsidR="00DE6C85" w:rsidTr="00DE6C85">
        <w:trPr>
          <w:gridAfter w:val="1"/>
          <w:wAfter w:w="462" w:type="dxa"/>
          <w:trHeight w:val="240"/>
        </w:trPr>
        <w:tc>
          <w:tcPr>
            <w:tcW w:w="1896" w:type="dxa"/>
            <w:tcBorders>
              <w:top w:val="nil"/>
              <w:left w:val="single" w:sz="8" w:space="0" w:color="auto"/>
              <w:bottom w:val="single" w:sz="8" w:space="0" w:color="auto"/>
              <w:right w:val="nil"/>
            </w:tcBorders>
            <w:shd w:val="clear" w:color="auto" w:fill="auto"/>
            <w:noWrap/>
            <w:vAlign w:val="center"/>
            <w:hideMark/>
          </w:tcPr>
          <w:p w:rsidR="00DE6C85" w:rsidRPr="00DE6C85" w:rsidRDefault="00DE6C85">
            <w:pPr>
              <w:ind w:firstLineChars="400" w:firstLine="720"/>
              <w:rPr>
                <w:rFonts w:ascii="Calibri" w:hAnsi="Calibri" w:cs="Calibri"/>
                <w:b/>
                <w:sz w:val="18"/>
                <w:szCs w:val="18"/>
              </w:rPr>
            </w:pPr>
            <w:r w:rsidRPr="00DE6C85">
              <w:rPr>
                <w:rFonts w:ascii="Calibri" w:hAnsi="Calibri" w:cs="Calibri"/>
                <w:b/>
                <w:sz w:val="18"/>
                <w:szCs w:val="18"/>
              </w:rPr>
              <w:t>Totals</w:t>
            </w:r>
          </w:p>
        </w:tc>
        <w:tc>
          <w:tcPr>
            <w:tcW w:w="1496" w:type="dxa"/>
            <w:tcBorders>
              <w:top w:val="nil"/>
              <w:left w:val="nil"/>
              <w:bottom w:val="single" w:sz="8" w:space="0" w:color="auto"/>
              <w:right w:val="single" w:sz="8" w:space="0" w:color="auto"/>
            </w:tcBorders>
            <w:shd w:val="clear" w:color="auto" w:fill="auto"/>
            <w:noWrap/>
            <w:vAlign w:val="center"/>
            <w:hideMark/>
          </w:tcPr>
          <w:p w:rsidR="00DE6C85" w:rsidRPr="00DE6C85" w:rsidRDefault="00DE6C85">
            <w:pPr>
              <w:ind w:firstLineChars="400" w:firstLine="720"/>
              <w:rPr>
                <w:rFonts w:ascii="Calibri" w:hAnsi="Calibri" w:cs="Calibri"/>
                <w:b/>
                <w:sz w:val="18"/>
                <w:szCs w:val="18"/>
              </w:rPr>
            </w:pPr>
            <w:r w:rsidRPr="00DE6C85">
              <w:rPr>
                <w:rFonts w:ascii="Calibri" w:hAnsi="Calibri" w:cs="Calibri"/>
                <w:b/>
                <w:sz w:val="18"/>
                <w:szCs w:val="18"/>
              </w:rPr>
              <w:t> </w:t>
            </w:r>
          </w:p>
        </w:tc>
        <w:tc>
          <w:tcPr>
            <w:tcW w:w="928" w:type="dxa"/>
            <w:tcBorders>
              <w:top w:val="nil"/>
              <w:left w:val="single" w:sz="8" w:space="0" w:color="auto"/>
              <w:bottom w:val="single" w:sz="8" w:space="0" w:color="auto"/>
              <w:right w:val="nil"/>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250,000 </w:t>
            </w:r>
          </w:p>
        </w:tc>
        <w:tc>
          <w:tcPr>
            <w:tcW w:w="990" w:type="dxa"/>
            <w:gridSpan w:val="2"/>
            <w:tcBorders>
              <w:top w:val="nil"/>
              <w:left w:val="single" w:sz="4" w:space="0" w:color="auto"/>
              <w:bottom w:val="single" w:sz="8" w:space="0" w:color="auto"/>
              <w:right w:val="single" w:sz="8" w:space="0" w:color="auto"/>
            </w:tcBorders>
            <w:shd w:val="clear" w:color="auto" w:fill="auto"/>
            <w:noWrap/>
            <w:vAlign w:val="center"/>
            <w:hideMark/>
          </w:tcPr>
          <w:p w:rsidR="00DE6C85" w:rsidRPr="00DE6C85" w:rsidRDefault="00DE6C85">
            <w:pPr>
              <w:jc w:val="right"/>
              <w:rPr>
                <w:rFonts w:ascii="Calibri" w:hAnsi="Calibri" w:cs="Calibri"/>
                <w:b/>
                <w:color w:val="000000"/>
                <w:sz w:val="18"/>
                <w:szCs w:val="18"/>
              </w:rPr>
            </w:pPr>
            <w:r w:rsidRPr="00DE6C85">
              <w:rPr>
                <w:rFonts w:ascii="Calibri" w:hAnsi="Calibri" w:cs="Calibri"/>
                <w:b/>
                <w:color w:val="000000"/>
                <w:sz w:val="18"/>
                <w:szCs w:val="18"/>
              </w:rPr>
              <w:t xml:space="preserve">250,000 </w:t>
            </w: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902281" w:rsidRPr="007F243C">
        <w:rPr>
          <w:rFonts w:asciiTheme="minorHAnsi" w:hAnsiTheme="minorHAnsi" w:cstheme="minorHAnsi"/>
        </w:rPr>
        <w:t>How much was Guaranty’s</w:t>
      </w:r>
      <w:r w:rsidR="00256793" w:rsidRPr="007F243C">
        <w:rPr>
          <w:rFonts w:asciiTheme="minorHAnsi" w:hAnsiTheme="minorHAnsi" w:cstheme="minorHAnsi"/>
        </w:rPr>
        <w:t xml:space="preserve"> warranty provision?</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5B4595" w:rsidRPr="007F243C" w:rsidTr="008174B1">
        <w:tc>
          <w:tcPr>
            <w:tcW w:w="469"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5B4595" w:rsidRPr="007F243C">
              <w:rPr>
                <w:rFonts w:asciiTheme="minorHAnsi" w:hAnsiTheme="minorHAnsi" w:cstheme="minorHAnsi"/>
              </w:rPr>
              <w:t xml:space="preserve">0   </w:t>
            </w:r>
          </w:p>
        </w:tc>
        <w:tc>
          <w:tcPr>
            <w:tcW w:w="446"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$6</w:t>
            </w:r>
            <w:r w:rsidR="005B4595" w:rsidRPr="007F243C">
              <w:rPr>
                <w:rFonts w:asciiTheme="minorHAnsi" w:hAnsiTheme="minorHAnsi" w:cstheme="minorHAnsi"/>
              </w:rPr>
              <w:t xml:space="preserve">,000    </w:t>
            </w:r>
          </w:p>
        </w:tc>
        <w:tc>
          <w:tcPr>
            <w:tcW w:w="383"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$12</w:t>
            </w:r>
            <w:r w:rsidR="005B4595" w:rsidRPr="007F243C">
              <w:rPr>
                <w:rFonts w:asciiTheme="minorHAnsi" w:hAnsiTheme="minorHAnsi" w:cstheme="minorHAnsi"/>
              </w:rPr>
              <w:t xml:space="preserve">,000     </w:t>
            </w:r>
          </w:p>
        </w:tc>
        <w:tc>
          <w:tcPr>
            <w:tcW w:w="446"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5B4595"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$18</w:t>
            </w:r>
            <w:r w:rsidR="005B4595" w:rsidRPr="007F243C">
              <w:rPr>
                <w:rFonts w:asciiTheme="minorHAnsi" w:hAnsiTheme="minorHAnsi" w:cstheme="minorHAnsi"/>
              </w:rPr>
              <w:t xml:space="preserve">,000    </w:t>
            </w:r>
          </w:p>
        </w:tc>
        <w:tc>
          <w:tcPr>
            <w:tcW w:w="448" w:type="dxa"/>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5B4595" w:rsidRPr="007F243C" w:rsidRDefault="005B4595"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5B4595" w:rsidRPr="007F243C" w:rsidRDefault="005B4595" w:rsidP="008174B1">
            <w:pPr>
              <w:spacing w:line="200" w:lineRule="atLeast"/>
              <w:rPr>
                <w:rFonts w:asciiTheme="minorHAnsi" w:hAnsiTheme="minorHAnsi" w:cstheme="minorHAnsi"/>
              </w:rPr>
            </w:pP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902281" w:rsidRPr="007F243C">
        <w:rPr>
          <w:rFonts w:asciiTheme="minorHAnsi" w:hAnsiTheme="minorHAnsi" w:cstheme="minorHAnsi"/>
        </w:rPr>
        <w:t>How much did Guaranty spend</w:t>
      </w:r>
      <w:r w:rsidR="00256793" w:rsidRPr="007F243C">
        <w:rPr>
          <w:rFonts w:asciiTheme="minorHAnsi" w:hAnsiTheme="minorHAnsi" w:cstheme="minorHAnsi"/>
        </w:rPr>
        <w:t xml:space="preserve"> on warranty claims?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$6,000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$12,000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$18,000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00" w:lineRule="atLeast"/>
              <w:rPr>
                <w:rFonts w:asciiTheme="minorHAnsi" w:hAnsiTheme="minorHAnsi" w:cstheme="minorHAnsi"/>
              </w:rPr>
            </w:pP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256793" w:rsidRPr="007F243C">
        <w:rPr>
          <w:rFonts w:asciiTheme="minorHAnsi" w:hAnsiTheme="minorHAnsi" w:cstheme="minorHAnsi"/>
        </w:rPr>
        <w:t xml:space="preserve">What is </w:t>
      </w:r>
      <w:r w:rsidR="00902281" w:rsidRPr="007F243C">
        <w:rPr>
          <w:rFonts w:asciiTheme="minorHAnsi" w:hAnsiTheme="minorHAnsi" w:cstheme="minorHAnsi"/>
        </w:rPr>
        <w:t xml:space="preserve">Guaranty’s </w:t>
      </w:r>
      <w:r w:rsidR="00256793" w:rsidRPr="007F243C">
        <w:rPr>
          <w:rFonts w:asciiTheme="minorHAnsi" w:hAnsiTheme="minorHAnsi" w:cstheme="minorHAnsi"/>
        </w:rPr>
        <w:t>taxable income for the year?</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$6</w:t>
            </w:r>
            <w:r w:rsidR="00B967EB" w:rsidRPr="007F243C">
              <w:rPr>
                <w:rFonts w:asciiTheme="minorHAnsi" w:hAnsiTheme="minorHAnsi" w:cstheme="minorHAnsi"/>
              </w:rPr>
              <w:t>0</w:t>
            </w:r>
            <w:r w:rsidRPr="007F243C">
              <w:rPr>
                <w:rFonts w:asciiTheme="minorHAnsi" w:hAnsiTheme="minorHAnsi" w:cstheme="minorHAnsi"/>
              </w:rPr>
              <w:t xml:space="preserve">,000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72</w:t>
            </w:r>
            <w:r w:rsidRPr="007F243C">
              <w:rPr>
                <w:rFonts w:asciiTheme="minorHAnsi" w:hAnsiTheme="minorHAnsi" w:cstheme="minorHAnsi"/>
              </w:rPr>
              <w:t xml:space="preserve">,000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4</w:t>
            </w:r>
            <w:r w:rsidRPr="007F243C">
              <w:rPr>
                <w:rFonts w:asciiTheme="minorHAnsi" w:hAnsiTheme="minorHAnsi" w:cstheme="minorHAnsi"/>
              </w:rPr>
              <w:t xml:space="preserve">8,000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00" w:lineRule="atLeast"/>
              <w:rPr>
                <w:rFonts w:asciiTheme="minorHAnsi" w:hAnsiTheme="minorHAnsi" w:cstheme="minorHAnsi"/>
              </w:rPr>
            </w:pP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902281" w:rsidRPr="007F243C">
        <w:rPr>
          <w:rFonts w:asciiTheme="minorHAnsi" w:hAnsiTheme="minorHAnsi" w:cstheme="minorHAnsi"/>
        </w:rPr>
        <w:t>What is the balance in Guaranty’s</w:t>
      </w:r>
      <w:r w:rsidR="00256793" w:rsidRPr="007F243C">
        <w:rPr>
          <w:rFonts w:asciiTheme="minorHAnsi" w:hAnsiTheme="minorHAnsi" w:cstheme="minorHAnsi"/>
        </w:rPr>
        <w:t xml:space="preserve"> deferred tax asset or liability account at year-end?</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$6,000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$12,000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4,</w:t>
            </w:r>
            <w:r w:rsidRPr="007F243C">
              <w:rPr>
                <w:rFonts w:asciiTheme="minorHAnsi" w:hAnsiTheme="minorHAnsi" w:cstheme="minorHAnsi"/>
              </w:rPr>
              <w:t xml:space="preserve">800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00" w:lineRule="atLeast"/>
              <w:rPr>
                <w:rFonts w:asciiTheme="minorHAnsi" w:hAnsiTheme="minorHAnsi" w:cstheme="minorHAnsi"/>
              </w:rPr>
            </w:pPr>
          </w:p>
        </w:tc>
      </w:tr>
    </w:tbl>
    <w:p w:rsidR="00256793" w:rsidRPr="007F243C" w:rsidRDefault="003721A6" w:rsidP="006D283C">
      <w:pPr>
        <w:spacing w:before="12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color w:val="0000FF"/>
        </w:rPr>
        <w:t xml:space="preserve"> </w:t>
      </w:r>
      <w:r w:rsidR="00256793" w:rsidRPr="007F243C">
        <w:rPr>
          <w:rFonts w:asciiTheme="minorHAnsi" w:hAnsiTheme="minorHAnsi" w:cstheme="minorHAnsi"/>
        </w:rPr>
        <w:t xml:space="preserve">What is the net amount of </w:t>
      </w:r>
      <w:r w:rsidR="00902281" w:rsidRPr="007F243C">
        <w:rPr>
          <w:rFonts w:asciiTheme="minorHAnsi" w:hAnsiTheme="minorHAnsi" w:cstheme="minorHAnsi"/>
        </w:rPr>
        <w:t xml:space="preserve">Guaranty’s </w:t>
      </w:r>
      <w:r w:rsidR="00256793" w:rsidRPr="007F243C">
        <w:rPr>
          <w:rFonts w:asciiTheme="minorHAnsi" w:hAnsiTheme="minorHAnsi" w:cstheme="minorHAnsi"/>
        </w:rPr>
        <w:t>income tax expense reported in the GAAP statements?</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902281" w:rsidRPr="007F243C" w:rsidTr="008174B1">
        <w:tc>
          <w:tcPr>
            <w:tcW w:w="469"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a.</w:t>
            </w:r>
            <w:r w:rsidRPr="007F243C">
              <w:rPr>
                <w:rFonts w:asciiTheme="minorHAnsi" w:hAnsiTheme="minorHAnsi" w:cstheme="minorHAnsi"/>
              </w:rPr>
              <w:t xml:space="preserve"> </w:t>
            </w:r>
          </w:p>
        </w:tc>
        <w:tc>
          <w:tcPr>
            <w:tcW w:w="1274"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 xml:space="preserve">$0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b.</w:t>
            </w:r>
          </w:p>
        </w:tc>
        <w:tc>
          <w:tcPr>
            <w:tcW w:w="1472"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24</w:t>
            </w:r>
            <w:r w:rsidRPr="007F243C">
              <w:rPr>
                <w:rFonts w:asciiTheme="minorHAnsi" w:hAnsiTheme="minorHAnsi" w:cstheme="minorHAnsi"/>
              </w:rPr>
              <w:t xml:space="preserve">,000    </w:t>
            </w:r>
          </w:p>
        </w:tc>
        <w:tc>
          <w:tcPr>
            <w:tcW w:w="38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c.</w:t>
            </w:r>
            <w:r w:rsidRPr="007F243C">
              <w:rPr>
                <w:rFonts w:asciiTheme="minorHAnsi" w:hAnsiTheme="minorHAnsi" w:cstheme="minorHAnsi"/>
              </w:rPr>
              <w:t xml:space="preserve"> </w:t>
            </w:r>
          </w:p>
        </w:tc>
        <w:tc>
          <w:tcPr>
            <w:tcW w:w="1623"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28,8</w:t>
            </w:r>
            <w:r w:rsidRPr="007F243C">
              <w:rPr>
                <w:rFonts w:asciiTheme="minorHAnsi" w:hAnsiTheme="minorHAnsi" w:cstheme="minorHAnsi"/>
              </w:rPr>
              <w:t xml:space="preserve">00     </w:t>
            </w:r>
          </w:p>
        </w:tc>
        <w:tc>
          <w:tcPr>
            <w:tcW w:w="446"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d.</w:t>
            </w:r>
          </w:p>
        </w:tc>
        <w:tc>
          <w:tcPr>
            <w:tcW w:w="130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w:t>
            </w:r>
            <w:r w:rsidR="00B967EB" w:rsidRPr="007F243C">
              <w:rPr>
                <w:rFonts w:asciiTheme="minorHAnsi" w:hAnsiTheme="minorHAnsi" w:cstheme="minorHAnsi"/>
              </w:rPr>
              <w:t>19,6</w:t>
            </w:r>
            <w:r w:rsidRPr="007F243C">
              <w:rPr>
                <w:rFonts w:asciiTheme="minorHAnsi" w:hAnsiTheme="minorHAnsi" w:cstheme="minorHAnsi"/>
              </w:rPr>
              <w:t xml:space="preserve">00    </w:t>
            </w:r>
          </w:p>
        </w:tc>
        <w:tc>
          <w:tcPr>
            <w:tcW w:w="448" w:type="dxa"/>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bCs/>
              </w:rPr>
              <w:t>e.</w:t>
            </w:r>
          </w:p>
        </w:tc>
        <w:tc>
          <w:tcPr>
            <w:tcW w:w="1731" w:type="dxa"/>
            <w:tcBorders>
              <w:right w:val="single" w:sz="4" w:space="0" w:color="auto"/>
            </w:tcBorders>
          </w:tcPr>
          <w:p w:rsidR="00902281" w:rsidRPr="007F243C" w:rsidRDefault="00902281" w:rsidP="008174B1">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902281" w:rsidRPr="007F243C" w:rsidRDefault="00902281" w:rsidP="008174B1">
            <w:pPr>
              <w:spacing w:line="200" w:lineRule="atLeast"/>
              <w:rPr>
                <w:rFonts w:asciiTheme="minorHAnsi" w:hAnsiTheme="minorHAnsi" w:cstheme="minorHAnsi"/>
              </w:rPr>
            </w:pPr>
          </w:p>
        </w:tc>
      </w:tr>
    </w:tbl>
    <w:p w:rsidR="00AF599E" w:rsidRPr="007F243C" w:rsidRDefault="003721A6" w:rsidP="00AF599E">
      <w:pPr>
        <w:spacing w:before="8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AF599E" w:rsidRPr="007F243C">
        <w:rPr>
          <w:rFonts w:asciiTheme="minorHAnsi" w:hAnsiTheme="minorHAnsi" w:cstheme="minorHAnsi"/>
        </w:rPr>
        <w:t xml:space="preserve">ABC, Inc. (started in </w:t>
      </w:r>
      <w:r w:rsidR="0038206F" w:rsidRPr="007F243C">
        <w:rPr>
          <w:rFonts w:asciiTheme="minorHAnsi" w:hAnsiTheme="minorHAnsi" w:cstheme="minorHAnsi"/>
        </w:rPr>
        <w:t>2015</w:t>
      </w:r>
      <w:r w:rsidR="00AF599E" w:rsidRPr="007F243C">
        <w:rPr>
          <w:rFonts w:asciiTheme="minorHAnsi" w:hAnsiTheme="minorHAnsi" w:cstheme="minorHAnsi"/>
        </w:rPr>
        <w:t xml:space="preserve">) reported annual sales of $190,000 in </w:t>
      </w:r>
      <w:r w:rsidR="0038206F" w:rsidRPr="007F243C">
        <w:rPr>
          <w:rFonts w:asciiTheme="minorHAnsi" w:hAnsiTheme="minorHAnsi" w:cstheme="minorHAnsi"/>
        </w:rPr>
        <w:t>2015</w:t>
      </w:r>
      <w:r w:rsidR="00AF599E" w:rsidRPr="007F243C">
        <w:rPr>
          <w:rFonts w:asciiTheme="minorHAnsi" w:hAnsiTheme="minorHAnsi" w:cstheme="minorHAnsi"/>
        </w:rPr>
        <w:t xml:space="preserve">, and $200,000 in </w:t>
      </w:r>
      <w:r w:rsidR="0038206F" w:rsidRPr="007F243C">
        <w:rPr>
          <w:rFonts w:asciiTheme="minorHAnsi" w:hAnsiTheme="minorHAnsi" w:cstheme="minorHAnsi"/>
        </w:rPr>
        <w:t>2016</w:t>
      </w:r>
      <w:r w:rsidR="00AF599E" w:rsidRPr="007F243C">
        <w:rPr>
          <w:rFonts w:asciiTheme="minorHAnsi" w:hAnsiTheme="minorHAnsi" w:cstheme="minorHAnsi"/>
        </w:rPr>
        <w:t xml:space="preserve">.  </w:t>
      </w:r>
      <w:r w:rsidR="00B967EB" w:rsidRPr="007F243C">
        <w:rPr>
          <w:rFonts w:asciiTheme="minorHAnsi" w:hAnsiTheme="minorHAnsi" w:cstheme="minorHAnsi"/>
        </w:rPr>
        <w:br/>
      </w:r>
      <w:r w:rsidR="00AF599E" w:rsidRPr="007F243C">
        <w:rPr>
          <w:rFonts w:asciiTheme="minorHAnsi" w:hAnsiTheme="minorHAnsi" w:cstheme="minorHAnsi"/>
        </w:rPr>
        <w:t xml:space="preserve">ABC had GAAP net income before income tax of $40,000 for both </w:t>
      </w:r>
      <w:r w:rsidR="0038206F" w:rsidRPr="007F243C">
        <w:rPr>
          <w:rFonts w:asciiTheme="minorHAnsi" w:hAnsiTheme="minorHAnsi" w:cstheme="minorHAnsi"/>
        </w:rPr>
        <w:t>2015</w:t>
      </w:r>
      <w:r w:rsidR="00075BFA" w:rsidRPr="007F243C">
        <w:rPr>
          <w:rFonts w:asciiTheme="minorHAnsi" w:hAnsiTheme="minorHAnsi" w:cstheme="minorHAnsi"/>
        </w:rPr>
        <w:t xml:space="preserve"> and </w:t>
      </w:r>
      <w:r w:rsidR="0038206F" w:rsidRPr="007F243C">
        <w:rPr>
          <w:rFonts w:asciiTheme="minorHAnsi" w:hAnsiTheme="minorHAnsi" w:cstheme="minorHAnsi"/>
        </w:rPr>
        <w:t>2016</w:t>
      </w:r>
      <w:r w:rsidR="00AF599E" w:rsidRPr="007F243C">
        <w:rPr>
          <w:rFonts w:asciiTheme="minorHAnsi" w:hAnsiTheme="minorHAnsi" w:cstheme="minorHAnsi"/>
        </w:rPr>
        <w:t xml:space="preserve">. </w:t>
      </w:r>
      <w:r w:rsidR="00AF599E" w:rsidRPr="007F243C">
        <w:rPr>
          <w:rFonts w:asciiTheme="minorHAnsi" w:hAnsiTheme="minorHAnsi" w:cstheme="minorHAnsi"/>
        </w:rPr>
        <w:br/>
        <w:t xml:space="preserve">Each year, the provision for product warranties is equal to 5% of gross sales.   </w:t>
      </w:r>
      <w:r w:rsidR="00AF599E" w:rsidRPr="007F243C">
        <w:rPr>
          <w:rFonts w:asciiTheme="minorHAnsi" w:hAnsiTheme="minorHAnsi" w:cstheme="minorHAnsi"/>
        </w:rPr>
        <w:br/>
        <w:t xml:space="preserve">The warranty liability account balance was $4,000 at the end of </w:t>
      </w:r>
      <w:r w:rsidR="0038206F" w:rsidRPr="007F243C">
        <w:rPr>
          <w:rFonts w:asciiTheme="minorHAnsi" w:hAnsiTheme="minorHAnsi" w:cstheme="minorHAnsi"/>
        </w:rPr>
        <w:t>2015</w:t>
      </w:r>
      <w:r w:rsidR="00AF599E" w:rsidRPr="007F243C">
        <w:rPr>
          <w:rFonts w:asciiTheme="minorHAnsi" w:hAnsiTheme="minorHAnsi" w:cstheme="minorHAnsi"/>
        </w:rPr>
        <w:t xml:space="preserve"> and $3,000 at the end of </w:t>
      </w:r>
      <w:r w:rsidR="0038206F" w:rsidRPr="007F243C">
        <w:rPr>
          <w:rFonts w:asciiTheme="minorHAnsi" w:hAnsiTheme="minorHAnsi" w:cstheme="minorHAnsi"/>
        </w:rPr>
        <w:t>2016</w:t>
      </w:r>
      <w:r w:rsidR="00AF599E" w:rsidRPr="007F243C">
        <w:rPr>
          <w:rFonts w:asciiTheme="minorHAnsi" w:hAnsiTheme="minorHAnsi" w:cstheme="minorHAnsi"/>
        </w:rPr>
        <w:t xml:space="preserve">. </w:t>
      </w:r>
      <w:r w:rsidR="00AF599E" w:rsidRPr="007F243C">
        <w:rPr>
          <w:rFonts w:asciiTheme="minorHAnsi" w:hAnsiTheme="minorHAnsi" w:cstheme="minorHAnsi"/>
        </w:rPr>
        <w:br/>
        <w:t xml:space="preserve">What is the amount of ABC’s taxable income for </w:t>
      </w:r>
      <w:r w:rsidR="0038206F" w:rsidRPr="007F243C">
        <w:rPr>
          <w:rFonts w:asciiTheme="minorHAnsi" w:hAnsiTheme="minorHAnsi" w:cstheme="minorHAnsi"/>
        </w:rPr>
        <w:t>2016</w:t>
      </w:r>
      <w:r w:rsidR="00AF599E" w:rsidRPr="007F243C">
        <w:rPr>
          <w:rFonts w:asciiTheme="minorHAnsi" w:hAnsiTheme="minorHAnsi" w:cstheme="minorHAnsi"/>
        </w:rPr>
        <w:t>?</w:t>
      </w:r>
    </w:p>
    <w:tbl>
      <w:tblPr>
        <w:tblW w:w="999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731"/>
        <w:gridCol w:w="390"/>
      </w:tblGrid>
      <w:tr w:rsidR="00AF599E" w:rsidRPr="007F243C" w:rsidTr="003F67C5">
        <w:tc>
          <w:tcPr>
            <w:tcW w:w="469"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a.</w:t>
            </w:r>
            <w:r w:rsidRPr="007F243C">
              <w:rPr>
                <w:rFonts w:asciiTheme="minorHAnsi" w:hAnsiTheme="minorHAnsi" w:cstheme="minorHAnsi"/>
              </w:rPr>
              <w:t xml:space="preserve"> </w:t>
            </w:r>
          </w:p>
        </w:tc>
        <w:tc>
          <w:tcPr>
            <w:tcW w:w="1274"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$40,000   </w:t>
            </w:r>
          </w:p>
        </w:tc>
        <w:tc>
          <w:tcPr>
            <w:tcW w:w="446"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2"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$41,000    </w:t>
            </w:r>
          </w:p>
        </w:tc>
        <w:tc>
          <w:tcPr>
            <w:tcW w:w="383"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23"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$38,000     </w:t>
            </w:r>
          </w:p>
        </w:tc>
        <w:tc>
          <w:tcPr>
            <w:tcW w:w="446"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8" w:type="dxa"/>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 xml:space="preserve">$39,000    </w:t>
            </w:r>
          </w:p>
        </w:tc>
        <w:tc>
          <w:tcPr>
            <w:tcW w:w="448" w:type="dxa"/>
          </w:tcPr>
          <w:p w:rsidR="00AF599E" w:rsidRPr="007F243C" w:rsidRDefault="00AF599E" w:rsidP="003F67C5">
            <w:pPr>
              <w:spacing w:line="200" w:lineRule="atLeast"/>
              <w:rPr>
                <w:rFonts w:asciiTheme="minorHAnsi" w:hAnsiTheme="minorHAnsi" w:cstheme="minorHAnsi"/>
                <w:b/>
                <w:bCs/>
              </w:rPr>
            </w:pPr>
            <w:r w:rsidRPr="007F243C">
              <w:rPr>
                <w:rFonts w:asciiTheme="minorHAnsi" w:hAnsiTheme="minorHAnsi" w:cstheme="minorHAnsi"/>
                <w:b/>
                <w:bCs/>
              </w:rPr>
              <w:t>e.</w:t>
            </w:r>
          </w:p>
        </w:tc>
        <w:tc>
          <w:tcPr>
            <w:tcW w:w="1731" w:type="dxa"/>
            <w:tcBorders>
              <w:right w:val="single" w:sz="4" w:space="0" w:color="auto"/>
            </w:tcBorders>
          </w:tcPr>
          <w:p w:rsidR="00AF599E" w:rsidRPr="007F243C" w:rsidRDefault="00AF599E" w:rsidP="003F67C5">
            <w:pPr>
              <w:spacing w:line="200" w:lineRule="atLeast"/>
              <w:rPr>
                <w:rFonts w:asciiTheme="minorHAnsi" w:hAnsiTheme="minorHAnsi" w:cstheme="minorHAnsi"/>
                <w:bCs/>
              </w:rPr>
            </w:pPr>
            <w:r w:rsidRPr="007F243C">
              <w:rPr>
                <w:rFonts w:asciiTheme="minorHAnsi" w:hAnsiTheme="minorHAnsi" w:cstheme="minorHAnsi"/>
              </w:rPr>
              <w:t>Other</w:t>
            </w:r>
          </w:p>
        </w:tc>
        <w:tc>
          <w:tcPr>
            <w:tcW w:w="390" w:type="dxa"/>
            <w:tcBorders>
              <w:top w:val="single" w:sz="4" w:space="0" w:color="auto"/>
              <w:left w:val="single" w:sz="4" w:space="0" w:color="auto"/>
              <w:bottom w:val="single" w:sz="4" w:space="0" w:color="auto"/>
              <w:right w:val="single" w:sz="4" w:space="0" w:color="auto"/>
            </w:tcBorders>
          </w:tcPr>
          <w:p w:rsidR="00AF599E" w:rsidRPr="002F7704" w:rsidRDefault="00AF599E" w:rsidP="003F67C5">
            <w:pPr>
              <w:spacing w:line="200" w:lineRule="atLeast"/>
              <w:rPr>
                <w:rFonts w:asciiTheme="minorHAnsi" w:hAnsiTheme="minorHAnsi" w:cstheme="minorHAnsi"/>
              </w:rPr>
            </w:pPr>
          </w:p>
        </w:tc>
      </w:tr>
    </w:tbl>
    <w:p w:rsidR="00902281" w:rsidRPr="007F243C" w:rsidRDefault="00902281" w:rsidP="00EA0688">
      <w:pPr>
        <w:spacing w:line="240" w:lineRule="atLeast"/>
        <w:rPr>
          <w:rFonts w:asciiTheme="minorHAnsi" w:hAnsiTheme="minorHAnsi" w:cstheme="minorHAnsi"/>
          <w:b/>
        </w:rPr>
      </w:pPr>
    </w:p>
    <w:p w:rsidR="00EA0688" w:rsidRPr="007F243C" w:rsidRDefault="003721A6" w:rsidP="00EA0688">
      <w:pPr>
        <w:spacing w:line="240" w:lineRule="atLeast"/>
        <w:rPr>
          <w:rFonts w:asciiTheme="minorHAnsi" w:hAnsiTheme="minorHAnsi" w:cstheme="minorHAnsi"/>
          <w:b/>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EA0688" w:rsidRPr="007F243C">
        <w:rPr>
          <w:rFonts w:asciiTheme="minorHAnsi" w:hAnsiTheme="minorHAnsi" w:cstheme="minorHAnsi"/>
        </w:rPr>
        <w:t xml:space="preserve">MNO, Inc. was started in </w:t>
      </w:r>
      <w:r w:rsidR="0038206F" w:rsidRPr="007F243C">
        <w:rPr>
          <w:rFonts w:asciiTheme="minorHAnsi" w:hAnsiTheme="minorHAnsi" w:cstheme="minorHAnsi"/>
        </w:rPr>
        <w:t>2015</w:t>
      </w:r>
      <w:r w:rsidR="00EA0688" w:rsidRPr="007F243C">
        <w:rPr>
          <w:rFonts w:asciiTheme="minorHAnsi" w:hAnsiTheme="minorHAnsi" w:cstheme="minorHAnsi"/>
        </w:rPr>
        <w:t xml:space="preserve">. The company provided the following GAAP income </w:t>
      </w:r>
      <w:r w:rsidR="002A7B5D">
        <w:rPr>
          <w:rFonts w:asciiTheme="minorHAnsi" w:hAnsiTheme="minorHAnsi" w:cstheme="minorHAnsi"/>
        </w:rPr>
        <w:br/>
      </w:r>
      <w:r w:rsidR="00EA0688" w:rsidRPr="007F243C">
        <w:rPr>
          <w:rFonts w:asciiTheme="minorHAnsi" w:hAnsiTheme="minorHAnsi" w:cstheme="minorHAnsi"/>
        </w:rPr>
        <w:t xml:space="preserve">statement for </w:t>
      </w:r>
      <w:r w:rsidR="0038206F" w:rsidRPr="007F243C">
        <w:rPr>
          <w:rFonts w:asciiTheme="minorHAnsi" w:hAnsiTheme="minorHAnsi" w:cstheme="minorHAnsi"/>
        </w:rPr>
        <w:t>2016</w:t>
      </w:r>
      <w:r w:rsidR="00EA0688" w:rsidRPr="007F243C">
        <w:rPr>
          <w:rFonts w:asciiTheme="minorHAnsi" w:hAnsiTheme="minorHAnsi" w:cstheme="minorHAnsi"/>
        </w:rPr>
        <w:t>, which includes all revenue and expense other than federal income tax</w:t>
      </w:r>
      <w:r w:rsidR="00EA0688" w:rsidRPr="007F243C">
        <w:rPr>
          <w:rFonts w:asciiTheme="minorHAnsi" w:hAnsiTheme="minorHAnsi" w:cstheme="minorHAnsi"/>
          <w:b/>
        </w:rPr>
        <w:t>.</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48"/>
        <w:gridCol w:w="1350"/>
      </w:tblGrid>
      <w:tr w:rsidR="00EA0688" w:rsidRPr="007F243C" w:rsidTr="009636EB">
        <w:tc>
          <w:tcPr>
            <w:tcW w:w="4248"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Sales</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cstheme="minorHAnsi"/>
              </w:rPr>
            </w:pPr>
            <w:r w:rsidRPr="007F243C">
              <w:rPr>
                <w:rFonts w:asciiTheme="minorHAnsi" w:hAnsiTheme="minorHAnsi" w:cstheme="minorHAnsi"/>
              </w:rPr>
              <w:t>$200,000</w:t>
            </w:r>
          </w:p>
        </w:tc>
      </w:tr>
      <w:tr w:rsidR="00EA0688" w:rsidRPr="007F243C" w:rsidTr="009636EB">
        <w:tc>
          <w:tcPr>
            <w:tcW w:w="4248"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Cost of sales</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cstheme="minorHAnsi"/>
              </w:rPr>
            </w:pPr>
            <w:r w:rsidRPr="007F243C">
              <w:rPr>
                <w:rFonts w:asciiTheme="minorHAnsi" w:hAnsiTheme="minorHAnsi" w:cstheme="minorHAnsi"/>
              </w:rPr>
              <w:t>100,000</w:t>
            </w:r>
          </w:p>
        </w:tc>
      </w:tr>
      <w:tr w:rsidR="00EA0688" w:rsidRPr="007F243C" w:rsidTr="009636EB">
        <w:tc>
          <w:tcPr>
            <w:tcW w:w="4248"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Total expenses other than income taxes</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heme="minorHAnsi" w:hAnsiTheme="minorHAnsi" w:cstheme="minorHAnsi"/>
              </w:rPr>
            </w:pPr>
            <w:r w:rsidRPr="007F243C">
              <w:rPr>
                <w:rFonts w:asciiTheme="minorHAnsi" w:hAnsiTheme="minorHAnsi" w:cstheme="minorHAnsi"/>
              </w:rPr>
              <w:t>60,000</w:t>
            </w:r>
          </w:p>
        </w:tc>
      </w:tr>
    </w:tbl>
    <w:p w:rsidR="00EA0688" w:rsidRPr="007F243C" w:rsidRDefault="00EA0688" w:rsidP="00EA0688">
      <w:pPr>
        <w:spacing w:line="240" w:lineRule="atLeast"/>
        <w:rPr>
          <w:rFonts w:asciiTheme="minorHAnsi" w:hAnsiTheme="minorHAnsi" w:cstheme="minorHAnsi"/>
        </w:rPr>
      </w:pPr>
      <w:r w:rsidRPr="007F243C">
        <w:rPr>
          <w:rFonts w:asciiTheme="minorHAnsi" w:hAnsiTheme="minorHAnsi" w:cstheme="minorHAnsi"/>
        </w:rPr>
        <w:t xml:space="preserve">MNO’s provision for bad debts each year </w:t>
      </w:r>
      <w:r w:rsidR="00075BFA" w:rsidRPr="007F243C">
        <w:rPr>
          <w:rFonts w:asciiTheme="minorHAnsi" w:hAnsiTheme="minorHAnsi" w:cstheme="minorHAnsi"/>
        </w:rPr>
        <w:t xml:space="preserve">(included above) </w:t>
      </w:r>
      <w:r w:rsidRPr="007F243C">
        <w:rPr>
          <w:rFonts w:asciiTheme="minorHAnsi" w:hAnsiTheme="minorHAnsi" w:cstheme="minorHAnsi"/>
        </w:rPr>
        <w:t>is equal to 4% of gross sales.</w:t>
      </w:r>
    </w:p>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1350"/>
      </w:tblGrid>
      <w:tr w:rsidR="00EA0688" w:rsidRPr="007F243C" w:rsidTr="009636EB">
        <w:tc>
          <w:tcPr>
            <w:tcW w:w="387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Allowance for bad debts, 12/31/</w:t>
            </w:r>
            <w:r w:rsidR="0038206F" w:rsidRPr="007F243C">
              <w:rPr>
                <w:rFonts w:asciiTheme="minorHAnsi" w:hAnsiTheme="minorHAnsi" w:cstheme="minorHAnsi"/>
              </w:rPr>
              <w:t>2015</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cstheme="minorHAnsi"/>
              </w:rPr>
            </w:pPr>
            <w:r w:rsidRPr="007F243C">
              <w:rPr>
                <w:rFonts w:asciiTheme="minorHAnsi" w:hAnsiTheme="minorHAnsi" w:cstheme="minorHAnsi"/>
              </w:rPr>
              <w:t>$3,000</w:t>
            </w:r>
          </w:p>
        </w:tc>
      </w:tr>
      <w:tr w:rsidR="00EA0688" w:rsidRPr="007F243C" w:rsidTr="009636EB">
        <w:tc>
          <w:tcPr>
            <w:tcW w:w="387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rFonts w:asciiTheme="minorHAnsi" w:hAnsiTheme="minorHAnsi" w:cstheme="minorHAnsi"/>
              </w:rPr>
            </w:pPr>
            <w:r w:rsidRPr="007F243C">
              <w:rPr>
                <w:rFonts w:asciiTheme="minorHAnsi" w:hAnsiTheme="minorHAnsi" w:cstheme="minorHAnsi"/>
              </w:rPr>
              <w:t>Allowance for bad debts, 12/31/</w:t>
            </w:r>
            <w:r w:rsidR="0038206F" w:rsidRPr="007F243C">
              <w:rPr>
                <w:rFonts w:asciiTheme="minorHAnsi" w:hAnsiTheme="minorHAnsi" w:cstheme="minorHAnsi"/>
              </w:rPr>
              <w:t>2016</w:t>
            </w:r>
          </w:p>
        </w:tc>
        <w:tc>
          <w:tcPr>
            <w:tcW w:w="1350" w:type="dxa"/>
          </w:tcPr>
          <w:p w:rsidR="00EA0688" w:rsidRPr="007F243C" w:rsidRDefault="00EA0688" w:rsidP="009636EB">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32"/>
              <w:jc w:val="right"/>
              <w:rPr>
                <w:rFonts w:asciiTheme="minorHAnsi" w:hAnsiTheme="minorHAnsi" w:cstheme="minorHAnsi"/>
              </w:rPr>
            </w:pPr>
            <w:r w:rsidRPr="007F243C">
              <w:rPr>
                <w:rFonts w:asciiTheme="minorHAnsi" w:hAnsiTheme="minorHAnsi" w:cstheme="minorHAnsi"/>
              </w:rPr>
              <w:t>4,000</w:t>
            </w:r>
          </w:p>
        </w:tc>
      </w:tr>
    </w:tbl>
    <w:p w:rsidR="00EA0688" w:rsidRPr="007F243C" w:rsidRDefault="00EA0688" w:rsidP="00EA0688">
      <w:pPr>
        <w:tabs>
          <w:tab w:val="right" w:pos="8640"/>
        </w:tabs>
        <w:spacing w:line="240" w:lineRule="atLeast"/>
        <w:rPr>
          <w:rFonts w:asciiTheme="minorHAnsi" w:hAnsiTheme="minorHAnsi" w:cstheme="minorHAnsi"/>
        </w:rPr>
      </w:pPr>
      <w:r w:rsidRPr="007F243C">
        <w:rPr>
          <w:rFonts w:asciiTheme="minorHAnsi" w:hAnsiTheme="minorHAnsi" w:cstheme="minorHAnsi"/>
        </w:rPr>
        <w:t xml:space="preserve">What is MNO’s taxable income for </w:t>
      </w:r>
      <w:r w:rsidR="0038206F" w:rsidRPr="007F243C">
        <w:rPr>
          <w:rFonts w:asciiTheme="minorHAnsi" w:hAnsiTheme="minorHAnsi" w:cstheme="minorHAnsi"/>
        </w:rPr>
        <w:t>2016</w:t>
      </w:r>
      <w:r w:rsidRPr="007F243C">
        <w:rPr>
          <w:rFonts w:asciiTheme="minorHAnsi" w:hAnsiTheme="minorHAnsi" w:cstheme="minorHAnsi"/>
        </w:rPr>
        <w:t>?</w:t>
      </w:r>
    </w:p>
    <w:tbl>
      <w:tblPr>
        <w:tblW w:w="10170" w:type="dxa"/>
        <w:tblInd w:w="108" w:type="dxa"/>
        <w:tblLook w:val="01E0" w:firstRow="1" w:lastRow="1" w:firstColumn="1" w:lastColumn="1" w:noHBand="0" w:noVBand="0"/>
      </w:tblPr>
      <w:tblGrid>
        <w:gridCol w:w="470"/>
        <w:gridCol w:w="1273"/>
        <w:gridCol w:w="446"/>
        <w:gridCol w:w="1471"/>
        <w:gridCol w:w="383"/>
        <w:gridCol w:w="1622"/>
        <w:gridCol w:w="446"/>
        <w:gridCol w:w="1307"/>
        <w:gridCol w:w="448"/>
        <w:gridCol w:w="1854"/>
        <w:gridCol w:w="450"/>
      </w:tblGrid>
      <w:tr w:rsidR="00EA0688" w:rsidRPr="007F243C" w:rsidTr="00902281">
        <w:tc>
          <w:tcPr>
            <w:tcW w:w="470"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3"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$40,000   </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1"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$41,000    </w:t>
            </w:r>
          </w:p>
        </w:tc>
        <w:tc>
          <w:tcPr>
            <w:tcW w:w="383"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22"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$38,000     </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7"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 xml:space="preserve">$39,000    </w:t>
            </w:r>
          </w:p>
        </w:tc>
        <w:tc>
          <w:tcPr>
            <w:tcW w:w="448"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e.</w:t>
            </w:r>
          </w:p>
        </w:tc>
        <w:tc>
          <w:tcPr>
            <w:tcW w:w="1854" w:type="dxa"/>
            <w:tcBorders>
              <w:right w:val="single" w:sz="4" w:space="0" w:color="auto"/>
            </w:tcBorders>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rPr>
              <w:t>Other</w:t>
            </w:r>
          </w:p>
        </w:tc>
        <w:tc>
          <w:tcPr>
            <w:tcW w:w="450" w:type="dxa"/>
            <w:tcBorders>
              <w:top w:val="single" w:sz="4" w:space="0" w:color="auto"/>
              <w:left w:val="single" w:sz="4" w:space="0" w:color="auto"/>
              <w:bottom w:val="single" w:sz="4" w:space="0" w:color="auto"/>
              <w:right w:val="single" w:sz="4" w:space="0" w:color="auto"/>
            </w:tcBorders>
          </w:tcPr>
          <w:p w:rsidR="00EA0688" w:rsidRPr="007F243C" w:rsidRDefault="00EA0688" w:rsidP="009636EB">
            <w:pPr>
              <w:spacing w:line="200" w:lineRule="atLeast"/>
              <w:rPr>
                <w:rFonts w:asciiTheme="minorHAnsi" w:hAnsiTheme="minorHAnsi" w:cstheme="minorHAnsi"/>
                <w:b/>
              </w:rPr>
            </w:pPr>
          </w:p>
        </w:tc>
      </w:tr>
    </w:tbl>
    <w:p w:rsidR="00EA0688" w:rsidRPr="007F243C" w:rsidRDefault="003721A6" w:rsidP="00EA0688">
      <w:pPr>
        <w:spacing w:before="8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EA0688" w:rsidRPr="007F243C">
        <w:rPr>
          <w:rFonts w:asciiTheme="minorHAnsi" w:hAnsiTheme="minorHAnsi" w:cstheme="minorHAnsi"/>
        </w:rPr>
        <w:t xml:space="preserve"> </w:t>
      </w:r>
      <w:r w:rsidR="00DE6C85">
        <w:rPr>
          <w:rFonts w:asciiTheme="minorHAnsi" w:hAnsiTheme="minorHAnsi" w:cstheme="minorHAnsi"/>
        </w:rPr>
        <w:t xml:space="preserve">Continue preceding question. </w:t>
      </w:r>
      <w:r w:rsidR="00EA0688" w:rsidRPr="007F243C">
        <w:rPr>
          <w:rFonts w:asciiTheme="minorHAnsi" w:hAnsiTheme="minorHAnsi" w:cstheme="minorHAnsi"/>
        </w:rPr>
        <w:t xml:space="preserve">Assume the only difference the company has had between </w:t>
      </w:r>
      <w:r w:rsidR="002A7B5D">
        <w:rPr>
          <w:rFonts w:asciiTheme="minorHAnsi" w:hAnsiTheme="minorHAnsi" w:cstheme="minorHAnsi"/>
        </w:rPr>
        <w:br/>
      </w:r>
      <w:r w:rsidR="00EA0688" w:rsidRPr="007F243C">
        <w:rPr>
          <w:rFonts w:asciiTheme="minorHAnsi" w:hAnsiTheme="minorHAnsi" w:cstheme="minorHAnsi"/>
        </w:rPr>
        <w:t xml:space="preserve">GAAP and Tax accounting is in accounting for bad debts and the income tax rate is 40%. </w:t>
      </w:r>
      <w:r w:rsidR="00EA0688" w:rsidRPr="007F243C">
        <w:rPr>
          <w:rFonts w:asciiTheme="minorHAnsi" w:hAnsiTheme="minorHAnsi" w:cstheme="minorHAnsi"/>
        </w:rPr>
        <w:br/>
        <w:t xml:space="preserve">What is the balance in the deferred tax account at </w:t>
      </w:r>
      <w:r w:rsidR="00075BFA" w:rsidRPr="007F243C">
        <w:rPr>
          <w:rFonts w:asciiTheme="minorHAnsi" w:hAnsiTheme="minorHAnsi" w:cstheme="minorHAnsi"/>
        </w:rPr>
        <w:t xml:space="preserve">the end of </w:t>
      </w:r>
      <w:r w:rsidR="0038206F" w:rsidRPr="007F243C">
        <w:rPr>
          <w:rFonts w:asciiTheme="minorHAnsi" w:hAnsiTheme="minorHAnsi" w:cstheme="minorHAnsi"/>
        </w:rPr>
        <w:t>2016</w:t>
      </w:r>
      <w:r w:rsidR="00EA0688" w:rsidRPr="007F243C">
        <w:rPr>
          <w:rFonts w:asciiTheme="minorHAnsi" w:hAnsiTheme="minorHAnsi" w:cstheme="minorHAnsi"/>
        </w:rPr>
        <w:t>?</w:t>
      </w:r>
    </w:p>
    <w:tbl>
      <w:tblPr>
        <w:tblW w:w="10170" w:type="dxa"/>
        <w:tblInd w:w="108" w:type="dxa"/>
        <w:tblLook w:val="01E0" w:firstRow="1" w:lastRow="1" w:firstColumn="1" w:lastColumn="1" w:noHBand="0" w:noVBand="0"/>
      </w:tblPr>
      <w:tblGrid>
        <w:gridCol w:w="469"/>
        <w:gridCol w:w="1274"/>
        <w:gridCol w:w="446"/>
        <w:gridCol w:w="1472"/>
        <w:gridCol w:w="383"/>
        <w:gridCol w:w="1623"/>
        <w:gridCol w:w="446"/>
        <w:gridCol w:w="1308"/>
        <w:gridCol w:w="448"/>
        <w:gridCol w:w="1851"/>
        <w:gridCol w:w="450"/>
      </w:tblGrid>
      <w:tr w:rsidR="00EA0688" w:rsidRPr="007F243C" w:rsidTr="00902281">
        <w:tc>
          <w:tcPr>
            <w:tcW w:w="469"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4"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$0</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2"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$400</w:t>
            </w:r>
          </w:p>
        </w:tc>
        <w:tc>
          <w:tcPr>
            <w:tcW w:w="383"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1623"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$1,400</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d.</w:t>
            </w:r>
          </w:p>
        </w:tc>
        <w:tc>
          <w:tcPr>
            <w:tcW w:w="1308"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$1,600</w:t>
            </w:r>
          </w:p>
        </w:tc>
        <w:tc>
          <w:tcPr>
            <w:tcW w:w="448"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e.</w:t>
            </w:r>
          </w:p>
        </w:tc>
        <w:tc>
          <w:tcPr>
            <w:tcW w:w="1851" w:type="dxa"/>
            <w:tcBorders>
              <w:right w:val="single" w:sz="4" w:space="0" w:color="auto"/>
            </w:tcBorders>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Other</w:t>
            </w:r>
          </w:p>
        </w:tc>
        <w:tc>
          <w:tcPr>
            <w:tcW w:w="450" w:type="dxa"/>
            <w:tcBorders>
              <w:top w:val="single" w:sz="4" w:space="0" w:color="auto"/>
              <w:left w:val="single" w:sz="4" w:space="0" w:color="auto"/>
              <w:bottom w:val="single" w:sz="4" w:space="0" w:color="auto"/>
              <w:right w:val="single" w:sz="4" w:space="0" w:color="auto"/>
            </w:tcBorders>
          </w:tcPr>
          <w:p w:rsidR="00EA0688" w:rsidRPr="007F243C" w:rsidRDefault="00EA0688" w:rsidP="009636EB">
            <w:pPr>
              <w:spacing w:line="200" w:lineRule="atLeast"/>
              <w:rPr>
                <w:rFonts w:asciiTheme="minorHAnsi" w:hAnsiTheme="minorHAnsi" w:cstheme="minorHAnsi"/>
                <w:b/>
              </w:rPr>
            </w:pPr>
          </w:p>
        </w:tc>
      </w:tr>
    </w:tbl>
    <w:p w:rsidR="00EA0688" w:rsidRPr="007F243C" w:rsidRDefault="003721A6" w:rsidP="00EA0688">
      <w:pPr>
        <w:spacing w:before="240" w:line="22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DE6C85">
        <w:rPr>
          <w:rFonts w:asciiTheme="minorHAnsi" w:hAnsiTheme="minorHAnsi" w:cstheme="minorHAnsi"/>
        </w:rPr>
        <w:t xml:space="preserve">Continue preceding question. </w:t>
      </w:r>
      <w:r w:rsidR="00EA0688" w:rsidRPr="007F243C">
        <w:rPr>
          <w:rFonts w:asciiTheme="minorHAnsi" w:hAnsiTheme="minorHAnsi" w:cstheme="minorHAnsi"/>
        </w:rPr>
        <w:t xml:space="preserve">Assume the only difference the company has </w:t>
      </w:r>
      <w:r w:rsidR="004F6A8C">
        <w:rPr>
          <w:rFonts w:asciiTheme="minorHAnsi" w:hAnsiTheme="minorHAnsi" w:cstheme="minorHAnsi"/>
        </w:rPr>
        <w:br/>
      </w:r>
      <w:r w:rsidR="00EA0688" w:rsidRPr="007F243C">
        <w:rPr>
          <w:rFonts w:asciiTheme="minorHAnsi" w:hAnsiTheme="minorHAnsi" w:cstheme="minorHAnsi"/>
        </w:rPr>
        <w:t xml:space="preserve">had between GAAP and Tax Accounting is in accounting for bad debts. </w:t>
      </w:r>
      <w:r w:rsidR="00DE6C85">
        <w:rPr>
          <w:rFonts w:asciiTheme="minorHAnsi" w:hAnsiTheme="minorHAnsi" w:cstheme="minorHAnsi"/>
        </w:rPr>
        <w:br/>
      </w:r>
      <w:r w:rsidR="00EA0688" w:rsidRPr="007F243C">
        <w:rPr>
          <w:rFonts w:asciiTheme="minorHAnsi" w:hAnsiTheme="minorHAnsi" w:cstheme="minorHAnsi"/>
        </w:rPr>
        <w:t xml:space="preserve">Is the deferred tax account at the end of </w:t>
      </w:r>
      <w:r w:rsidR="0038206F" w:rsidRPr="007F243C">
        <w:rPr>
          <w:rFonts w:asciiTheme="minorHAnsi" w:hAnsiTheme="minorHAnsi" w:cstheme="minorHAnsi"/>
        </w:rPr>
        <w:t>2016</w:t>
      </w:r>
      <w:r w:rsidR="00EA0688" w:rsidRPr="007F243C">
        <w:rPr>
          <w:rFonts w:asciiTheme="minorHAnsi" w:hAnsiTheme="minorHAnsi" w:cstheme="minorHAnsi"/>
        </w:rPr>
        <w:t xml:space="preserve"> an asset or liability?</w:t>
      </w:r>
    </w:p>
    <w:tbl>
      <w:tblPr>
        <w:tblW w:w="10185" w:type="dxa"/>
        <w:tblInd w:w="108" w:type="dxa"/>
        <w:tblLook w:val="01E0" w:firstRow="1" w:lastRow="1" w:firstColumn="1" w:lastColumn="1" w:noHBand="0" w:noVBand="0"/>
      </w:tblPr>
      <w:tblGrid>
        <w:gridCol w:w="469"/>
        <w:gridCol w:w="1274"/>
        <w:gridCol w:w="446"/>
        <w:gridCol w:w="1472"/>
        <w:gridCol w:w="383"/>
        <w:gridCol w:w="2238"/>
        <w:gridCol w:w="378"/>
        <w:gridCol w:w="761"/>
        <w:gridCol w:w="448"/>
        <w:gridCol w:w="1851"/>
        <w:gridCol w:w="465"/>
      </w:tblGrid>
      <w:tr w:rsidR="00EA0688" w:rsidRPr="007F243C" w:rsidTr="00902281">
        <w:tc>
          <w:tcPr>
            <w:tcW w:w="469"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a.</w:t>
            </w:r>
          </w:p>
        </w:tc>
        <w:tc>
          <w:tcPr>
            <w:tcW w:w="1274"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Asset</w:t>
            </w:r>
          </w:p>
        </w:tc>
        <w:tc>
          <w:tcPr>
            <w:tcW w:w="446"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b.</w:t>
            </w:r>
          </w:p>
        </w:tc>
        <w:tc>
          <w:tcPr>
            <w:tcW w:w="1472"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Liability</w:t>
            </w:r>
          </w:p>
        </w:tc>
        <w:tc>
          <w:tcPr>
            <w:tcW w:w="383" w:type="dxa"/>
          </w:tcPr>
          <w:p w:rsidR="00EA0688" w:rsidRPr="007F243C" w:rsidRDefault="00EA0688" w:rsidP="009636EB">
            <w:pPr>
              <w:spacing w:line="200" w:lineRule="atLeast"/>
              <w:rPr>
                <w:rFonts w:asciiTheme="minorHAnsi" w:hAnsiTheme="minorHAnsi" w:cstheme="minorHAnsi"/>
                <w:b/>
                <w:bCs/>
              </w:rPr>
            </w:pPr>
            <w:r w:rsidRPr="007F243C">
              <w:rPr>
                <w:rFonts w:asciiTheme="minorHAnsi" w:hAnsiTheme="minorHAnsi" w:cstheme="minorHAnsi"/>
                <w:b/>
                <w:bCs/>
              </w:rPr>
              <w:t>c.</w:t>
            </w:r>
            <w:r w:rsidRPr="007F243C">
              <w:rPr>
                <w:rFonts w:asciiTheme="minorHAnsi" w:hAnsiTheme="minorHAnsi" w:cstheme="minorHAnsi"/>
              </w:rPr>
              <w:t xml:space="preserve"> </w:t>
            </w:r>
          </w:p>
        </w:tc>
        <w:tc>
          <w:tcPr>
            <w:tcW w:w="2238" w:type="dxa"/>
          </w:tcPr>
          <w:p w:rsidR="00EA0688" w:rsidRPr="007F243C" w:rsidRDefault="00EA0688" w:rsidP="009636EB">
            <w:pPr>
              <w:spacing w:line="200" w:lineRule="atLeast"/>
              <w:rPr>
                <w:rFonts w:asciiTheme="minorHAnsi" w:hAnsiTheme="minorHAnsi" w:cstheme="minorHAnsi"/>
                <w:bCs/>
              </w:rPr>
            </w:pPr>
            <w:r w:rsidRPr="007F243C">
              <w:rPr>
                <w:rFonts w:asciiTheme="minorHAnsi" w:hAnsiTheme="minorHAnsi" w:cstheme="minorHAnsi"/>
                <w:bCs/>
              </w:rPr>
              <w:t>Cannot determine</w:t>
            </w:r>
          </w:p>
        </w:tc>
        <w:tc>
          <w:tcPr>
            <w:tcW w:w="378" w:type="dxa"/>
          </w:tcPr>
          <w:p w:rsidR="00EA0688" w:rsidRPr="007F243C" w:rsidRDefault="00EA0688" w:rsidP="009636EB">
            <w:pPr>
              <w:spacing w:line="200" w:lineRule="atLeast"/>
              <w:rPr>
                <w:rFonts w:asciiTheme="minorHAnsi" w:hAnsiTheme="minorHAnsi" w:cstheme="minorHAnsi"/>
                <w:b/>
                <w:bCs/>
              </w:rPr>
            </w:pPr>
          </w:p>
        </w:tc>
        <w:tc>
          <w:tcPr>
            <w:tcW w:w="761" w:type="dxa"/>
          </w:tcPr>
          <w:p w:rsidR="00EA0688" w:rsidRPr="007F243C" w:rsidRDefault="00EA0688" w:rsidP="009636EB">
            <w:pPr>
              <w:spacing w:line="200" w:lineRule="atLeast"/>
              <w:rPr>
                <w:rFonts w:asciiTheme="minorHAnsi" w:hAnsiTheme="minorHAnsi" w:cstheme="minorHAnsi"/>
                <w:bCs/>
              </w:rPr>
            </w:pPr>
          </w:p>
        </w:tc>
        <w:tc>
          <w:tcPr>
            <w:tcW w:w="448" w:type="dxa"/>
          </w:tcPr>
          <w:p w:rsidR="00EA0688" w:rsidRPr="007F243C" w:rsidRDefault="00EA0688" w:rsidP="009636EB">
            <w:pPr>
              <w:spacing w:line="200" w:lineRule="atLeast"/>
              <w:rPr>
                <w:rFonts w:asciiTheme="minorHAnsi" w:hAnsiTheme="minorHAnsi" w:cstheme="minorHAnsi"/>
                <w:b/>
                <w:bCs/>
              </w:rPr>
            </w:pPr>
          </w:p>
        </w:tc>
        <w:tc>
          <w:tcPr>
            <w:tcW w:w="1851" w:type="dxa"/>
            <w:tcBorders>
              <w:right w:val="single" w:sz="4" w:space="0" w:color="auto"/>
            </w:tcBorders>
          </w:tcPr>
          <w:p w:rsidR="00EA0688" w:rsidRPr="007F243C" w:rsidRDefault="00EA0688" w:rsidP="009636EB">
            <w:pPr>
              <w:spacing w:line="200" w:lineRule="atLeast"/>
              <w:rPr>
                <w:rFonts w:asciiTheme="minorHAnsi" w:hAnsiTheme="minorHAnsi" w:cstheme="minorHAnsi"/>
                <w:bCs/>
              </w:rPr>
            </w:pPr>
          </w:p>
        </w:tc>
        <w:tc>
          <w:tcPr>
            <w:tcW w:w="465" w:type="dxa"/>
            <w:tcBorders>
              <w:top w:val="single" w:sz="4" w:space="0" w:color="auto"/>
              <w:left w:val="single" w:sz="4" w:space="0" w:color="auto"/>
              <w:bottom w:val="single" w:sz="4" w:space="0" w:color="auto"/>
              <w:right w:val="single" w:sz="4" w:space="0" w:color="auto"/>
            </w:tcBorders>
          </w:tcPr>
          <w:p w:rsidR="00EA0688" w:rsidRPr="007F243C" w:rsidRDefault="00EA0688" w:rsidP="009636EB">
            <w:pPr>
              <w:spacing w:line="200" w:lineRule="atLeast"/>
              <w:rPr>
                <w:rFonts w:asciiTheme="minorHAnsi" w:hAnsiTheme="minorHAnsi" w:cstheme="minorHAnsi"/>
                <w:b/>
              </w:rPr>
            </w:pPr>
          </w:p>
        </w:tc>
      </w:tr>
    </w:tbl>
    <w:p w:rsidR="009636EB" w:rsidRPr="007F243C" w:rsidRDefault="003721A6" w:rsidP="009636EB">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9636EB" w:rsidRPr="007F243C">
        <w:rPr>
          <w:rFonts w:asciiTheme="minorHAnsi" w:hAnsiTheme="minorHAnsi" w:cstheme="minorHAnsi"/>
          <w:color w:val="000000"/>
        </w:rPr>
        <w:t xml:space="preserve">For an accrual basis taxpayer, which of the following statements best describes </w:t>
      </w:r>
      <w:r w:rsidR="004F6A8C">
        <w:rPr>
          <w:rFonts w:asciiTheme="minorHAnsi" w:hAnsiTheme="minorHAnsi" w:cstheme="minorHAnsi"/>
          <w:color w:val="000000"/>
        </w:rPr>
        <w:br/>
      </w:r>
      <w:r w:rsidR="009636EB" w:rsidRPr="007F243C">
        <w:rPr>
          <w:rFonts w:asciiTheme="minorHAnsi" w:hAnsiTheme="minorHAnsi" w:cstheme="minorHAnsi"/>
          <w:color w:val="000000"/>
        </w:rPr>
        <w:t>the tax treatment of losses from uncollectible business debts?</w:t>
      </w:r>
    </w:p>
    <w:tbl>
      <w:tblPr>
        <w:tblW w:w="10170" w:type="dxa"/>
        <w:tblInd w:w="108" w:type="dxa"/>
        <w:tblLayout w:type="fixed"/>
        <w:tblLook w:val="01E0" w:firstRow="1" w:lastRow="1" w:firstColumn="1" w:lastColumn="1" w:noHBand="0" w:noVBand="0"/>
      </w:tblPr>
      <w:tblGrid>
        <w:gridCol w:w="438"/>
        <w:gridCol w:w="8652"/>
        <w:gridCol w:w="630"/>
        <w:gridCol w:w="450"/>
      </w:tblGrid>
      <w:tr w:rsidR="009636EB" w:rsidRPr="007F243C" w:rsidTr="005B4595">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a.</w:t>
            </w:r>
          </w:p>
        </w:tc>
        <w:tc>
          <w:tcPr>
            <w:tcW w:w="9282" w:type="dxa"/>
            <w:gridSpan w:val="2"/>
            <w:tcBorders>
              <w:right w:val="single" w:sz="4" w:space="0" w:color="auto"/>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not deductible.</w:t>
            </w:r>
          </w:p>
        </w:tc>
        <w:tc>
          <w:tcPr>
            <w:tcW w:w="450" w:type="dxa"/>
            <w:tcBorders>
              <w:top w:val="single" w:sz="4" w:space="0" w:color="auto"/>
              <w:left w:val="single" w:sz="4" w:space="0" w:color="auto"/>
              <w:bottom w:val="single" w:sz="4" w:space="0" w:color="auto"/>
              <w:right w:val="single" w:sz="4" w:space="0" w:color="auto"/>
            </w:tcBorders>
          </w:tcPr>
          <w:p w:rsidR="009636EB" w:rsidRPr="007F243C" w:rsidRDefault="009636EB" w:rsidP="009636EB">
            <w:pPr>
              <w:spacing w:line="240" w:lineRule="atLeast"/>
              <w:rPr>
                <w:rFonts w:asciiTheme="minorHAnsi" w:hAnsiTheme="minorHAnsi" w:cstheme="minorHAnsi"/>
                <w:b/>
              </w:rPr>
            </w:pPr>
          </w:p>
        </w:tc>
      </w:tr>
      <w:tr w:rsidR="009636EB" w:rsidRPr="007F243C" w:rsidTr="005B4595">
        <w:trPr>
          <w:gridAfter w:val="2"/>
          <w:wAfter w:w="1080" w:type="dxa"/>
        </w:trPr>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b.</w:t>
            </w:r>
          </w:p>
        </w:tc>
        <w:tc>
          <w:tcPr>
            <w:tcW w:w="865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limited to $3,000 per year.</w:t>
            </w:r>
          </w:p>
        </w:tc>
      </w:tr>
      <w:tr w:rsidR="009636EB" w:rsidRPr="007F243C" w:rsidTr="005B4595">
        <w:trPr>
          <w:gridAfter w:val="2"/>
          <w:wAfter w:w="1080" w:type="dxa"/>
        </w:trPr>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c.</w:t>
            </w:r>
          </w:p>
        </w:tc>
        <w:tc>
          <w:tcPr>
            <w:tcW w:w="865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treated as short-term capital losses.</w:t>
            </w:r>
          </w:p>
        </w:tc>
      </w:tr>
      <w:tr w:rsidR="009636EB" w:rsidRPr="007F243C" w:rsidTr="005B4595">
        <w:trPr>
          <w:gridAfter w:val="2"/>
          <w:wAfter w:w="1080" w:type="dxa"/>
        </w:trPr>
        <w:tc>
          <w:tcPr>
            <w:tcW w:w="438"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d.</w:t>
            </w:r>
          </w:p>
        </w:tc>
        <w:tc>
          <w:tcPr>
            <w:tcW w:w="865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color w:val="000000"/>
              </w:rPr>
              <w:t>Such losses are deductible without limitation as an ordinary loss.</w:t>
            </w:r>
          </w:p>
        </w:tc>
      </w:tr>
    </w:tbl>
    <w:p w:rsidR="009636EB" w:rsidRPr="007F243C" w:rsidRDefault="009636EB" w:rsidP="009636EB">
      <w:pPr>
        <w:spacing w:before="12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rPr>
        <w:t xml:space="preserve"> The Charlotte Corporation provides thi</w:t>
      </w:r>
      <w:r w:rsidR="003721A6" w:rsidRPr="007F243C">
        <w:rPr>
          <w:rFonts w:asciiTheme="minorHAnsi" w:hAnsiTheme="minorHAnsi" w:cstheme="minorHAnsi"/>
        </w:rPr>
        <w:t xml:space="preserve">s information at the end of </w:t>
      </w:r>
      <w:r w:rsidR="0038206F" w:rsidRPr="007F243C">
        <w:rPr>
          <w:rFonts w:asciiTheme="minorHAnsi" w:hAnsiTheme="minorHAnsi" w:cstheme="minorHAnsi"/>
        </w:rPr>
        <w:t>2016</w:t>
      </w:r>
      <w:r w:rsidRPr="007F243C">
        <w:rPr>
          <w:rFonts w:asciiTheme="minorHAnsi" w:hAnsiTheme="minorHAnsi" w:cstheme="minorHAnsi"/>
        </w:rPr>
        <w:t>.</w:t>
      </w:r>
    </w:p>
    <w:tbl>
      <w:tblPr>
        <w:tblW w:w="10080" w:type="dxa"/>
        <w:tblInd w:w="108" w:type="dxa"/>
        <w:tblLook w:val="0000" w:firstRow="0" w:lastRow="0" w:firstColumn="0" w:lastColumn="0" w:noHBand="0" w:noVBand="0"/>
      </w:tblPr>
      <w:tblGrid>
        <w:gridCol w:w="238"/>
        <w:gridCol w:w="140"/>
        <w:gridCol w:w="24"/>
        <w:gridCol w:w="1083"/>
        <w:gridCol w:w="429"/>
        <w:gridCol w:w="1232"/>
        <w:gridCol w:w="383"/>
        <w:gridCol w:w="29"/>
        <w:gridCol w:w="311"/>
        <w:gridCol w:w="1067"/>
        <w:gridCol w:w="227"/>
        <w:gridCol w:w="212"/>
        <w:gridCol w:w="1218"/>
        <w:gridCol w:w="421"/>
        <w:gridCol w:w="2672"/>
        <w:gridCol w:w="394"/>
      </w:tblGrid>
      <w:tr w:rsidR="009636EB" w:rsidRPr="007F243C" w:rsidTr="005B4595">
        <w:trPr>
          <w:gridBefore w:val="2"/>
          <w:gridAfter w:val="3"/>
          <w:wBefore w:w="379" w:type="dxa"/>
          <w:wAfter w:w="3561" w:type="dxa"/>
          <w:trHeight w:val="255"/>
        </w:trPr>
        <w:tc>
          <w:tcPr>
            <w:tcW w:w="3180" w:type="dxa"/>
            <w:gridSpan w:val="6"/>
            <w:tcBorders>
              <w:top w:val="single" w:sz="8" w:space="0" w:color="auto"/>
              <w:left w:val="single" w:sz="8" w:space="0" w:color="auto"/>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Sales (All on credit)</w:t>
            </w:r>
          </w:p>
        </w:tc>
        <w:tc>
          <w:tcPr>
            <w:tcW w:w="1530" w:type="dxa"/>
            <w:gridSpan w:val="3"/>
            <w:tcBorders>
              <w:top w:val="single" w:sz="8" w:space="0" w:color="auto"/>
              <w:left w:val="nil"/>
              <w:bottom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c>
          <w:tcPr>
            <w:tcW w:w="1430" w:type="dxa"/>
            <w:gridSpan w:val="2"/>
            <w:tcBorders>
              <w:top w:val="single" w:sz="8" w:space="0" w:color="auto"/>
              <w:left w:val="nil"/>
              <w:bottom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$100,000</w:t>
            </w:r>
          </w:p>
        </w:tc>
      </w:tr>
      <w:tr w:rsidR="009636EB" w:rsidRPr="007F243C" w:rsidTr="005B4595">
        <w:trPr>
          <w:gridBefore w:val="2"/>
          <w:gridAfter w:val="3"/>
          <w:wBefore w:w="379" w:type="dxa"/>
          <w:wAfter w:w="3561" w:type="dxa"/>
          <w:trHeight w:val="255"/>
        </w:trPr>
        <w:tc>
          <w:tcPr>
            <w:tcW w:w="3491" w:type="dxa"/>
            <w:gridSpan w:val="7"/>
            <w:tcBorders>
              <w:top w:val="nil"/>
              <w:left w:val="single" w:sz="8" w:space="0" w:color="auto"/>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 xml:space="preserve">  Expenses other than bad debts</w:t>
            </w:r>
          </w:p>
        </w:tc>
        <w:tc>
          <w:tcPr>
            <w:tcW w:w="1219" w:type="dxa"/>
            <w:gridSpan w:val="2"/>
            <w:tcBorders>
              <w:top w:val="nil"/>
              <w:left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$80,000</w:t>
            </w:r>
          </w:p>
        </w:tc>
        <w:tc>
          <w:tcPr>
            <w:tcW w:w="1430" w:type="dxa"/>
            <w:gridSpan w:val="2"/>
            <w:tcBorders>
              <w:top w:val="nil"/>
              <w:left w:val="nil"/>
              <w:bottom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r>
      <w:tr w:rsidR="009636EB" w:rsidRPr="007F243C" w:rsidTr="005B4595">
        <w:trPr>
          <w:gridBefore w:val="2"/>
          <w:gridAfter w:val="3"/>
          <w:wBefore w:w="379" w:type="dxa"/>
          <w:wAfter w:w="3561" w:type="dxa"/>
          <w:trHeight w:val="255"/>
        </w:trPr>
        <w:tc>
          <w:tcPr>
            <w:tcW w:w="3491" w:type="dxa"/>
            <w:gridSpan w:val="7"/>
            <w:tcBorders>
              <w:top w:val="nil"/>
              <w:left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 xml:space="preserve">  Bad debts (Provision-5% of Sales)</w:t>
            </w:r>
          </w:p>
        </w:tc>
        <w:tc>
          <w:tcPr>
            <w:tcW w:w="1219" w:type="dxa"/>
            <w:gridSpan w:val="2"/>
            <w:tcBorders>
              <w:top w:val="nil"/>
              <w:left w:val="nil"/>
              <w:bottom w:val="single" w:sz="8" w:space="0" w:color="auto"/>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5,000</w:t>
            </w:r>
          </w:p>
        </w:tc>
        <w:tc>
          <w:tcPr>
            <w:tcW w:w="1430" w:type="dxa"/>
            <w:gridSpan w:val="2"/>
            <w:tcBorders>
              <w:top w:val="nil"/>
              <w:left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r>
      <w:tr w:rsidR="009636EB" w:rsidRPr="007F243C" w:rsidTr="005B4595">
        <w:trPr>
          <w:gridBefore w:val="2"/>
          <w:gridAfter w:val="3"/>
          <w:wBefore w:w="379" w:type="dxa"/>
          <w:wAfter w:w="3561" w:type="dxa"/>
          <w:trHeight w:val="270"/>
        </w:trPr>
        <w:tc>
          <w:tcPr>
            <w:tcW w:w="3491" w:type="dxa"/>
            <w:gridSpan w:val="7"/>
            <w:tcBorders>
              <w:left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Total Expenses</w:t>
            </w:r>
          </w:p>
        </w:tc>
        <w:tc>
          <w:tcPr>
            <w:tcW w:w="1219" w:type="dxa"/>
            <w:gridSpan w:val="2"/>
            <w:tcBorders>
              <w:top w:val="single" w:sz="8" w:space="0" w:color="auto"/>
              <w:left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c>
          <w:tcPr>
            <w:tcW w:w="1430" w:type="dxa"/>
            <w:gridSpan w:val="2"/>
            <w:tcBorders>
              <w:left w:val="nil"/>
              <w:bottom w:val="single" w:sz="8" w:space="0" w:color="auto"/>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85,000</w:t>
            </w:r>
          </w:p>
        </w:tc>
      </w:tr>
      <w:tr w:rsidR="009636EB" w:rsidRPr="007F243C" w:rsidTr="005B4595">
        <w:trPr>
          <w:gridBefore w:val="2"/>
          <w:gridAfter w:val="3"/>
          <w:wBefore w:w="379" w:type="dxa"/>
          <w:wAfter w:w="3561" w:type="dxa"/>
          <w:trHeight w:val="270"/>
        </w:trPr>
        <w:tc>
          <w:tcPr>
            <w:tcW w:w="3491" w:type="dxa"/>
            <w:gridSpan w:val="7"/>
            <w:tcBorders>
              <w:top w:val="nil"/>
              <w:left w:val="single" w:sz="8" w:space="0" w:color="auto"/>
              <w:bottom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Net Income before Taxes</w:t>
            </w:r>
          </w:p>
        </w:tc>
        <w:tc>
          <w:tcPr>
            <w:tcW w:w="1219" w:type="dxa"/>
            <w:gridSpan w:val="2"/>
            <w:tcBorders>
              <w:top w:val="nil"/>
              <w:left w:val="nil"/>
              <w:bottom w:val="single" w:sz="8" w:space="0" w:color="auto"/>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
        </w:tc>
        <w:tc>
          <w:tcPr>
            <w:tcW w:w="1430" w:type="dxa"/>
            <w:gridSpan w:val="2"/>
            <w:tcBorders>
              <w:top w:val="single" w:sz="8" w:space="0" w:color="auto"/>
              <w:left w:val="nil"/>
              <w:bottom w:val="single" w:sz="8" w:space="0" w:color="auto"/>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$15,000</w:t>
            </w:r>
          </w:p>
        </w:tc>
      </w:tr>
      <w:tr w:rsidR="009636EB" w:rsidRPr="007F243C" w:rsidTr="005B4595">
        <w:trPr>
          <w:gridBefore w:val="2"/>
          <w:gridAfter w:val="3"/>
          <w:wBefore w:w="379" w:type="dxa"/>
          <w:wAfter w:w="3561" w:type="dxa"/>
          <w:trHeight w:val="270"/>
        </w:trPr>
        <w:tc>
          <w:tcPr>
            <w:tcW w:w="3491" w:type="dxa"/>
            <w:gridSpan w:val="7"/>
            <w:tcBorders>
              <w:top w:val="single" w:sz="8" w:space="0" w:color="auto"/>
              <w:left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p>
        </w:tc>
        <w:tc>
          <w:tcPr>
            <w:tcW w:w="1219" w:type="dxa"/>
            <w:gridSpan w:val="2"/>
            <w:tcBorders>
              <w:top w:val="single" w:sz="8" w:space="0" w:color="auto"/>
              <w:left w:val="nil"/>
              <w:right w:val="nil"/>
            </w:tcBorders>
            <w:shd w:val="clear" w:color="auto" w:fill="auto"/>
            <w:noWrap/>
            <w:vAlign w:val="bottom"/>
          </w:tcPr>
          <w:p w:rsidR="009636EB" w:rsidRPr="007F243C" w:rsidRDefault="009636EB" w:rsidP="009636EB">
            <w:pPr>
              <w:spacing w:line="240" w:lineRule="atLeast"/>
              <w:jc w:val="center"/>
              <w:rPr>
                <w:rFonts w:asciiTheme="minorHAnsi" w:hAnsiTheme="minorHAnsi" w:cstheme="minorHAnsi"/>
                <w:b/>
                <w:bCs/>
              </w:rPr>
            </w:pPr>
            <w:r w:rsidRPr="007F243C">
              <w:rPr>
                <w:rFonts w:asciiTheme="minorHAnsi" w:hAnsiTheme="minorHAnsi" w:cstheme="minorHAnsi"/>
                <w:b/>
                <w:bCs/>
              </w:rPr>
              <w:t>Beginning</w:t>
            </w:r>
          </w:p>
        </w:tc>
        <w:tc>
          <w:tcPr>
            <w:tcW w:w="1430" w:type="dxa"/>
            <w:gridSpan w:val="2"/>
            <w:tcBorders>
              <w:top w:val="single" w:sz="8" w:space="0" w:color="auto"/>
              <w:left w:val="nil"/>
              <w:right w:val="single" w:sz="8" w:space="0" w:color="auto"/>
            </w:tcBorders>
            <w:shd w:val="clear" w:color="auto" w:fill="auto"/>
            <w:noWrap/>
            <w:vAlign w:val="bottom"/>
          </w:tcPr>
          <w:p w:rsidR="009636EB" w:rsidRPr="007F243C" w:rsidRDefault="009636EB" w:rsidP="009636EB">
            <w:pPr>
              <w:spacing w:line="240" w:lineRule="atLeast"/>
              <w:jc w:val="center"/>
              <w:rPr>
                <w:rFonts w:asciiTheme="minorHAnsi" w:hAnsiTheme="minorHAnsi" w:cstheme="minorHAnsi"/>
                <w:b/>
                <w:bCs/>
              </w:rPr>
            </w:pPr>
            <w:r w:rsidRPr="007F243C">
              <w:rPr>
                <w:rFonts w:asciiTheme="minorHAnsi" w:hAnsiTheme="minorHAnsi" w:cstheme="minorHAnsi"/>
                <w:b/>
                <w:bCs/>
              </w:rPr>
              <w:t>Ending</w:t>
            </w:r>
          </w:p>
        </w:tc>
      </w:tr>
      <w:tr w:rsidR="009636EB" w:rsidRPr="007F243C" w:rsidTr="005B4595">
        <w:trPr>
          <w:gridBefore w:val="2"/>
          <w:gridAfter w:val="3"/>
          <w:wBefore w:w="379" w:type="dxa"/>
          <w:wAfter w:w="3561" w:type="dxa"/>
          <w:trHeight w:val="255"/>
        </w:trPr>
        <w:tc>
          <w:tcPr>
            <w:tcW w:w="3491" w:type="dxa"/>
            <w:gridSpan w:val="7"/>
            <w:tcBorders>
              <w:top w:val="nil"/>
              <w:left w:val="single" w:sz="8" w:space="0" w:color="auto"/>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Accounts Receivable</w:t>
            </w:r>
          </w:p>
        </w:tc>
        <w:tc>
          <w:tcPr>
            <w:tcW w:w="1219" w:type="dxa"/>
            <w:gridSpan w:val="2"/>
            <w:tcBorders>
              <w:top w:val="nil"/>
              <w:left w:val="nil"/>
              <w:bottom w:val="nil"/>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$80,000</w:t>
            </w:r>
          </w:p>
        </w:tc>
        <w:tc>
          <w:tcPr>
            <w:tcW w:w="1430" w:type="dxa"/>
            <w:gridSpan w:val="2"/>
            <w:tcBorders>
              <w:top w:val="nil"/>
              <w:left w:val="nil"/>
              <w:bottom w:val="nil"/>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$ 85,000</w:t>
            </w:r>
          </w:p>
        </w:tc>
      </w:tr>
      <w:tr w:rsidR="009636EB" w:rsidRPr="007F243C" w:rsidTr="005B4595">
        <w:trPr>
          <w:gridBefore w:val="2"/>
          <w:gridAfter w:val="3"/>
          <w:wBefore w:w="379" w:type="dxa"/>
          <w:wAfter w:w="3561" w:type="dxa"/>
          <w:trHeight w:val="270"/>
        </w:trPr>
        <w:tc>
          <w:tcPr>
            <w:tcW w:w="3491" w:type="dxa"/>
            <w:gridSpan w:val="7"/>
            <w:tcBorders>
              <w:top w:val="nil"/>
              <w:left w:val="single" w:sz="8" w:space="0" w:color="auto"/>
              <w:bottom w:val="single" w:sz="8" w:space="0" w:color="auto"/>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Allowance for Bad Debts</w:t>
            </w:r>
          </w:p>
        </w:tc>
        <w:tc>
          <w:tcPr>
            <w:tcW w:w="1219" w:type="dxa"/>
            <w:gridSpan w:val="2"/>
            <w:tcBorders>
              <w:top w:val="nil"/>
              <w:left w:val="nil"/>
              <w:bottom w:val="single" w:sz="8" w:space="0" w:color="auto"/>
              <w:right w:val="nil"/>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r w:rsidRPr="007F243C">
              <w:rPr>
                <w:rFonts w:asciiTheme="minorHAnsi" w:hAnsiTheme="minorHAnsi" w:cstheme="minorHAnsi"/>
              </w:rPr>
              <w:t>$4,000</w:t>
            </w:r>
          </w:p>
        </w:tc>
        <w:tc>
          <w:tcPr>
            <w:tcW w:w="1430" w:type="dxa"/>
            <w:gridSpan w:val="2"/>
            <w:tcBorders>
              <w:top w:val="nil"/>
              <w:left w:val="nil"/>
              <w:bottom w:val="single" w:sz="8" w:space="0" w:color="auto"/>
              <w:right w:val="single" w:sz="8" w:space="0" w:color="auto"/>
            </w:tcBorders>
            <w:shd w:val="clear" w:color="auto" w:fill="auto"/>
            <w:noWrap/>
            <w:vAlign w:val="bottom"/>
          </w:tcPr>
          <w:p w:rsidR="009636EB" w:rsidRPr="007F243C" w:rsidRDefault="009636EB" w:rsidP="009636EB">
            <w:pPr>
              <w:spacing w:line="240" w:lineRule="atLeast"/>
              <w:ind w:right="288"/>
              <w:jc w:val="right"/>
              <w:rPr>
                <w:rFonts w:asciiTheme="minorHAnsi" w:hAnsiTheme="minorHAnsi" w:cstheme="minorHAnsi"/>
              </w:rPr>
            </w:pPr>
            <w:proofErr w:type="gramStart"/>
            <w:r w:rsidRPr="007F243C">
              <w:rPr>
                <w:rFonts w:asciiTheme="minorHAnsi" w:hAnsiTheme="minorHAnsi" w:cstheme="minorHAnsi"/>
              </w:rPr>
              <w:t>$  6,000</w:t>
            </w:r>
            <w:proofErr w:type="gramEnd"/>
          </w:p>
        </w:tc>
      </w:tr>
      <w:tr w:rsidR="009636EB" w:rsidRPr="007F243C" w:rsidTr="005B4595">
        <w:trPr>
          <w:gridBefore w:val="1"/>
          <w:gridAfter w:val="1"/>
          <w:wBefore w:w="239" w:type="dxa"/>
          <w:wAfter w:w="450" w:type="dxa"/>
          <w:trHeight w:val="255"/>
        </w:trPr>
        <w:tc>
          <w:tcPr>
            <w:tcW w:w="9391" w:type="dxa"/>
            <w:gridSpan w:val="14"/>
            <w:tcBorders>
              <w:top w:val="nil"/>
              <w:left w:val="nil"/>
              <w:bottom w:val="nil"/>
              <w:right w:val="nil"/>
            </w:tcBorders>
            <w:shd w:val="clear" w:color="auto" w:fill="auto"/>
            <w:noWrap/>
            <w:vAlign w:val="bottom"/>
          </w:tcPr>
          <w:p w:rsidR="009636EB" w:rsidRPr="007F243C" w:rsidRDefault="009636EB" w:rsidP="009636EB">
            <w:pPr>
              <w:spacing w:line="240" w:lineRule="atLeast"/>
              <w:rPr>
                <w:rFonts w:asciiTheme="minorHAnsi" w:hAnsiTheme="minorHAnsi" w:cstheme="minorHAnsi"/>
              </w:rPr>
            </w:pPr>
            <w:r w:rsidRPr="007F243C">
              <w:rPr>
                <w:rFonts w:asciiTheme="minorHAnsi" w:hAnsiTheme="minorHAnsi" w:cstheme="minorHAnsi"/>
              </w:rPr>
              <w:t>What is Charlotte Corpo</w:t>
            </w:r>
            <w:r w:rsidR="003721A6" w:rsidRPr="007F243C">
              <w:rPr>
                <w:rFonts w:asciiTheme="minorHAnsi" w:hAnsiTheme="minorHAnsi" w:cstheme="minorHAnsi"/>
              </w:rPr>
              <w:t xml:space="preserve">ration’s taxable Income for </w:t>
            </w:r>
            <w:r w:rsidR="0038206F" w:rsidRPr="007F243C">
              <w:rPr>
                <w:rFonts w:asciiTheme="minorHAnsi" w:hAnsiTheme="minorHAnsi" w:cstheme="minorHAnsi"/>
              </w:rPr>
              <w:t>2016</w:t>
            </w:r>
            <w:r w:rsidRPr="007F243C">
              <w:rPr>
                <w:rFonts w:asciiTheme="minorHAnsi" w:hAnsiTheme="minorHAnsi" w:cstheme="minorHAnsi"/>
              </w:rPr>
              <w:t>?</w:t>
            </w:r>
          </w:p>
        </w:tc>
      </w:tr>
      <w:tr w:rsidR="009636EB" w:rsidRPr="007F243C" w:rsidTr="005B4595">
        <w:tblPrEx>
          <w:tblLook w:val="01E0" w:firstRow="1" w:lastRow="1" w:firstColumn="1" w:lastColumn="1" w:noHBand="0" w:noVBand="0"/>
        </w:tblPrEx>
        <w:tc>
          <w:tcPr>
            <w:tcW w:w="403" w:type="dxa"/>
            <w:gridSpan w:val="3"/>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a.</w:t>
            </w:r>
          </w:p>
        </w:tc>
        <w:tc>
          <w:tcPr>
            <w:tcW w:w="1083"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$15,000</w:t>
            </w:r>
          </w:p>
        </w:tc>
        <w:tc>
          <w:tcPr>
            <w:tcW w:w="429"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b.</w:t>
            </w:r>
          </w:p>
        </w:tc>
        <w:tc>
          <w:tcPr>
            <w:tcW w:w="1232"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$17,000</w:t>
            </w:r>
          </w:p>
        </w:tc>
        <w:tc>
          <w:tcPr>
            <w:tcW w:w="383" w:type="dxa"/>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c.</w:t>
            </w:r>
          </w:p>
        </w:tc>
        <w:tc>
          <w:tcPr>
            <w:tcW w:w="1345" w:type="dxa"/>
            <w:gridSpan w:val="3"/>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$13,000</w:t>
            </w:r>
          </w:p>
        </w:tc>
        <w:tc>
          <w:tcPr>
            <w:tcW w:w="426" w:type="dxa"/>
            <w:gridSpan w:val="2"/>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d.</w:t>
            </w:r>
          </w:p>
        </w:tc>
        <w:tc>
          <w:tcPr>
            <w:tcW w:w="1218" w:type="dxa"/>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other</w:t>
            </w:r>
          </w:p>
        </w:tc>
        <w:tc>
          <w:tcPr>
            <w:tcW w:w="421" w:type="dxa"/>
          </w:tcPr>
          <w:p w:rsidR="009636EB" w:rsidRPr="007F243C" w:rsidRDefault="009636EB" w:rsidP="009636EB">
            <w:pPr>
              <w:spacing w:line="240" w:lineRule="atLeast"/>
              <w:rPr>
                <w:rFonts w:asciiTheme="minorHAnsi" w:hAnsiTheme="minorHAnsi" w:cstheme="minorHAnsi"/>
                <w:b/>
                <w:bCs/>
              </w:rPr>
            </w:pPr>
          </w:p>
        </w:tc>
        <w:tc>
          <w:tcPr>
            <w:tcW w:w="2690" w:type="dxa"/>
            <w:tcBorders>
              <w:right w:val="single" w:sz="4" w:space="0" w:color="auto"/>
            </w:tcBorders>
          </w:tcPr>
          <w:p w:rsidR="009636EB" w:rsidRPr="007F243C" w:rsidRDefault="009636EB" w:rsidP="009636EB">
            <w:pPr>
              <w:spacing w:line="240" w:lineRule="atLeast"/>
              <w:rPr>
                <w:rFonts w:asciiTheme="minorHAnsi" w:hAnsiTheme="minorHAnsi" w:cstheme="minorHAnsi"/>
                <w:bCs/>
              </w:rPr>
            </w:pPr>
          </w:p>
        </w:tc>
        <w:tc>
          <w:tcPr>
            <w:tcW w:w="450" w:type="dxa"/>
            <w:tcBorders>
              <w:top w:val="single" w:sz="4" w:space="0" w:color="auto"/>
              <w:left w:val="single" w:sz="4" w:space="0" w:color="auto"/>
              <w:bottom w:val="single" w:sz="4" w:space="0" w:color="auto"/>
              <w:right w:val="single" w:sz="4" w:space="0" w:color="auto"/>
            </w:tcBorders>
          </w:tcPr>
          <w:p w:rsidR="009636EB" w:rsidRPr="007F243C" w:rsidRDefault="009636EB" w:rsidP="009636EB">
            <w:pPr>
              <w:spacing w:line="240" w:lineRule="atLeast"/>
              <w:rPr>
                <w:rFonts w:asciiTheme="minorHAnsi" w:hAnsiTheme="minorHAnsi" w:cstheme="minorHAnsi"/>
                <w:b/>
              </w:rPr>
            </w:pPr>
          </w:p>
        </w:tc>
      </w:tr>
    </w:tbl>
    <w:p w:rsidR="009636EB" w:rsidRPr="007F243C" w:rsidRDefault="003721A6" w:rsidP="009636EB">
      <w:pPr>
        <w:spacing w:before="12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00075BFA" w:rsidRPr="007F243C">
        <w:rPr>
          <w:rFonts w:asciiTheme="minorHAnsi" w:hAnsiTheme="minorHAnsi" w:cstheme="minorHAnsi"/>
          <w:b/>
          <w:color w:val="000000"/>
        </w:rPr>
        <w:t xml:space="preserve"> </w:t>
      </w:r>
      <w:r w:rsidR="009636EB" w:rsidRPr="007F243C">
        <w:rPr>
          <w:rFonts w:asciiTheme="minorHAnsi" w:hAnsiTheme="minorHAnsi" w:cstheme="minorHAnsi"/>
        </w:rPr>
        <w:t xml:space="preserve">Repeat the preceding question for the Charlotte Corporation. </w:t>
      </w:r>
      <w:r w:rsidR="009636EB" w:rsidRPr="007F243C">
        <w:rPr>
          <w:rFonts w:asciiTheme="minorHAnsi" w:hAnsiTheme="minorHAnsi" w:cstheme="minorHAnsi"/>
        </w:rPr>
        <w:br/>
        <w:t xml:space="preserve">How much cash was </w:t>
      </w:r>
      <w:r w:rsidRPr="007F243C">
        <w:rPr>
          <w:rFonts w:asciiTheme="minorHAnsi" w:hAnsiTheme="minorHAnsi" w:cstheme="minorHAnsi"/>
        </w:rPr>
        <w:t xml:space="preserve">collected from customers in </w:t>
      </w:r>
      <w:r w:rsidR="0038206F" w:rsidRPr="007F243C">
        <w:rPr>
          <w:rFonts w:asciiTheme="minorHAnsi" w:hAnsiTheme="minorHAnsi" w:cstheme="minorHAnsi"/>
        </w:rPr>
        <w:t>2016</w:t>
      </w:r>
      <w:r w:rsidR="009636EB" w:rsidRPr="007F243C">
        <w:rPr>
          <w:rFonts w:asciiTheme="minorHAnsi" w:hAnsiTheme="minorHAnsi" w:cstheme="minorHAnsi"/>
        </w:rPr>
        <w:t>?</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4"/>
        <w:gridCol w:w="1256"/>
        <w:gridCol w:w="630"/>
        <w:gridCol w:w="1260"/>
        <w:gridCol w:w="450"/>
        <w:gridCol w:w="1350"/>
        <w:gridCol w:w="540"/>
        <w:gridCol w:w="1080"/>
        <w:gridCol w:w="270"/>
        <w:gridCol w:w="2458"/>
        <w:gridCol w:w="450"/>
      </w:tblGrid>
      <w:tr w:rsidR="009636EB" w:rsidRPr="007F243C" w:rsidTr="009E3CB7">
        <w:tc>
          <w:tcPr>
            <w:tcW w:w="444"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a.</w:t>
            </w:r>
          </w:p>
        </w:tc>
        <w:tc>
          <w:tcPr>
            <w:tcW w:w="1256"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$100,000</w:t>
            </w:r>
          </w:p>
        </w:tc>
        <w:tc>
          <w:tcPr>
            <w:tcW w:w="63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b.</w:t>
            </w:r>
          </w:p>
        </w:tc>
        <w:tc>
          <w:tcPr>
            <w:tcW w:w="126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$90,000</w:t>
            </w:r>
          </w:p>
        </w:tc>
        <w:tc>
          <w:tcPr>
            <w:tcW w:w="45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c.</w:t>
            </w:r>
          </w:p>
        </w:tc>
        <w:tc>
          <w:tcPr>
            <w:tcW w:w="135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$95,000</w:t>
            </w:r>
          </w:p>
        </w:tc>
        <w:tc>
          <w:tcPr>
            <w:tcW w:w="54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r w:rsidRPr="007F243C">
              <w:rPr>
                <w:rFonts w:asciiTheme="minorHAnsi" w:hAnsiTheme="minorHAnsi" w:cstheme="minorHAnsi"/>
                <w:b/>
                <w:bCs/>
              </w:rPr>
              <w:t>d.</w:t>
            </w:r>
          </w:p>
        </w:tc>
        <w:tc>
          <w:tcPr>
            <w:tcW w:w="108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Cs/>
              </w:rPr>
            </w:pPr>
            <w:r w:rsidRPr="007F243C">
              <w:rPr>
                <w:rFonts w:asciiTheme="minorHAnsi" w:hAnsiTheme="minorHAnsi" w:cstheme="minorHAnsi"/>
              </w:rPr>
              <w:t>$92,000</w:t>
            </w:r>
          </w:p>
        </w:tc>
        <w:tc>
          <w:tcPr>
            <w:tcW w:w="270" w:type="dxa"/>
            <w:tcBorders>
              <w:top w:val="nil"/>
              <w:left w:val="nil"/>
              <w:bottom w:val="nil"/>
              <w:right w:val="nil"/>
            </w:tcBorders>
          </w:tcPr>
          <w:p w:rsidR="009636EB" w:rsidRPr="007F243C" w:rsidRDefault="009636EB" w:rsidP="009636EB">
            <w:pPr>
              <w:spacing w:line="240" w:lineRule="atLeast"/>
              <w:rPr>
                <w:rFonts w:asciiTheme="minorHAnsi" w:hAnsiTheme="minorHAnsi" w:cstheme="minorHAnsi"/>
                <w:b/>
                <w:bCs/>
              </w:rPr>
            </w:pPr>
          </w:p>
        </w:tc>
        <w:tc>
          <w:tcPr>
            <w:tcW w:w="2458" w:type="dxa"/>
            <w:tcBorders>
              <w:top w:val="nil"/>
              <w:left w:val="nil"/>
              <w:bottom w:val="nil"/>
              <w:right w:val="single" w:sz="6" w:space="0" w:color="auto"/>
            </w:tcBorders>
          </w:tcPr>
          <w:p w:rsidR="009636EB" w:rsidRPr="007F243C" w:rsidRDefault="009636EB" w:rsidP="009636EB">
            <w:pPr>
              <w:spacing w:line="240" w:lineRule="atLeast"/>
              <w:rPr>
                <w:rFonts w:asciiTheme="minorHAnsi" w:hAnsiTheme="minorHAnsi" w:cstheme="minorHAnsi"/>
                <w:bCs/>
              </w:rPr>
            </w:pPr>
          </w:p>
        </w:tc>
        <w:tc>
          <w:tcPr>
            <w:tcW w:w="450" w:type="dxa"/>
            <w:tcBorders>
              <w:top w:val="single" w:sz="6" w:space="0" w:color="auto"/>
              <w:left w:val="single" w:sz="6" w:space="0" w:color="auto"/>
              <w:bottom w:val="single" w:sz="6" w:space="0" w:color="auto"/>
              <w:right w:val="single" w:sz="6" w:space="0" w:color="auto"/>
            </w:tcBorders>
          </w:tcPr>
          <w:p w:rsidR="009636EB" w:rsidRPr="007F243C" w:rsidRDefault="009636EB" w:rsidP="009636EB">
            <w:pPr>
              <w:spacing w:line="240" w:lineRule="atLeast"/>
              <w:rPr>
                <w:rFonts w:asciiTheme="minorHAnsi" w:hAnsiTheme="minorHAnsi" w:cstheme="minorHAnsi"/>
                <w:b/>
              </w:rPr>
            </w:pPr>
          </w:p>
        </w:tc>
      </w:tr>
    </w:tbl>
    <w:p w:rsidR="005B4595" w:rsidRPr="007F243C" w:rsidRDefault="003721A6" w:rsidP="005B4595">
      <w:pPr>
        <w:spacing w:before="120" w:line="240" w:lineRule="atLeast"/>
        <w:rPr>
          <w:rFonts w:asciiTheme="minorHAnsi" w:hAnsiTheme="minorHAnsi" w:cstheme="minorHAnsi"/>
        </w:rPr>
      </w:pPr>
      <w:r w:rsidRPr="007F243C">
        <w:rPr>
          <w:rFonts w:asciiTheme="minorHAnsi" w:hAnsiTheme="minorHAnsi" w:cstheme="minorHAnsi"/>
          <w:b/>
          <w:color w:val="800080"/>
        </w:rPr>
        <w:fldChar w:fldCharType="begin"/>
      </w:r>
      <w:r w:rsidRPr="007F243C">
        <w:rPr>
          <w:rFonts w:asciiTheme="minorHAnsi" w:hAnsiTheme="minorHAnsi" w:cstheme="minorHAnsi"/>
          <w:b/>
          <w:color w:val="800080"/>
        </w:rPr>
        <w:instrText xml:space="preserve">autonumout </w:instrText>
      </w:r>
      <w:r w:rsidRPr="007F243C">
        <w:rPr>
          <w:rFonts w:asciiTheme="minorHAnsi" w:hAnsiTheme="minorHAnsi" w:cstheme="minorHAnsi"/>
          <w:b/>
          <w:color w:val="800080"/>
        </w:rPr>
        <w:fldChar w:fldCharType="end"/>
      </w:r>
      <w:r w:rsidRPr="007F243C">
        <w:rPr>
          <w:rFonts w:asciiTheme="minorHAnsi" w:hAnsiTheme="minorHAnsi" w:cstheme="minorHAnsi"/>
          <w:b/>
          <w:color w:val="0000FF"/>
        </w:rPr>
        <w:t xml:space="preserve"> </w:t>
      </w:r>
      <w:r w:rsidRPr="007F243C">
        <w:rPr>
          <w:rFonts w:asciiTheme="minorHAnsi" w:hAnsiTheme="minorHAnsi" w:cstheme="minorHAnsi"/>
          <w:b/>
          <w:color w:val="000000"/>
        </w:rPr>
        <w:t xml:space="preserve"> </w:t>
      </w:r>
      <w:r w:rsidR="005B4595" w:rsidRPr="007F243C">
        <w:rPr>
          <w:rFonts w:asciiTheme="minorHAnsi" w:hAnsiTheme="minorHAnsi" w:cstheme="minorHAnsi"/>
        </w:rPr>
        <w:t xml:space="preserve">Repeat the preceding question for the Charlotte Corporation. </w:t>
      </w:r>
      <w:r w:rsidR="005B4595" w:rsidRPr="007F243C">
        <w:rPr>
          <w:rFonts w:asciiTheme="minorHAnsi" w:hAnsiTheme="minorHAnsi" w:cstheme="minorHAnsi"/>
        </w:rPr>
        <w:br/>
      </w:r>
      <w:r w:rsidRPr="007F243C">
        <w:rPr>
          <w:rFonts w:asciiTheme="minorHAnsi" w:hAnsiTheme="minorHAnsi" w:cstheme="minorHAnsi"/>
        </w:rPr>
        <w:t xml:space="preserve">At the end of </w:t>
      </w:r>
      <w:r w:rsidR="0038206F" w:rsidRPr="007F243C">
        <w:rPr>
          <w:rFonts w:asciiTheme="minorHAnsi" w:hAnsiTheme="minorHAnsi" w:cstheme="minorHAnsi"/>
        </w:rPr>
        <w:t>2016</w:t>
      </w:r>
      <w:r w:rsidRPr="007F243C">
        <w:rPr>
          <w:rFonts w:asciiTheme="minorHAnsi" w:hAnsiTheme="minorHAnsi" w:cstheme="minorHAnsi"/>
        </w:rPr>
        <w:t xml:space="preserve">, Charlotte Corporation will include in its GAAP financial statements: </w:t>
      </w:r>
    </w:p>
    <w:tbl>
      <w:tblPr>
        <w:tblW w:w="10080" w:type="dxa"/>
        <w:tblInd w:w="108" w:type="dxa"/>
        <w:tblLook w:val="01E0" w:firstRow="1" w:lastRow="1" w:firstColumn="1" w:lastColumn="1" w:noHBand="0" w:noVBand="0"/>
      </w:tblPr>
      <w:tblGrid>
        <w:gridCol w:w="438"/>
        <w:gridCol w:w="3157"/>
        <w:gridCol w:w="409"/>
        <w:gridCol w:w="5626"/>
        <w:gridCol w:w="450"/>
      </w:tblGrid>
      <w:tr w:rsidR="005B4595" w:rsidRPr="007F243C" w:rsidTr="00902281">
        <w:tc>
          <w:tcPr>
            <w:tcW w:w="438" w:type="dxa"/>
          </w:tcPr>
          <w:p w:rsidR="005B4595" w:rsidRPr="007F243C" w:rsidRDefault="005B4595" w:rsidP="008174B1">
            <w:pPr>
              <w:spacing w:line="220" w:lineRule="atLeast"/>
              <w:rPr>
                <w:rFonts w:asciiTheme="minorHAnsi" w:hAnsiTheme="minorHAnsi" w:cstheme="minorHAnsi"/>
                <w:b/>
                <w:bCs/>
              </w:rPr>
            </w:pPr>
            <w:r w:rsidRPr="007F243C">
              <w:rPr>
                <w:rFonts w:asciiTheme="minorHAnsi" w:hAnsiTheme="minorHAnsi" w:cstheme="minorHAnsi"/>
                <w:b/>
                <w:bCs/>
              </w:rPr>
              <w:t>a.</w:t>
            </w:r>
          </w:p>
        </w:tc>
        <w:tc>
          <w:tcPr>
            <w:tcW w:w="3162" w:type="dxa"/>
          </w:tcPr>
          <w:p w:rsidR="005B4595" w:rsidRPr="007F243C" w:rsidRDefault="005B4595" w:rsidP="008174B1">
            <w:pPr>
              <w:spacing w:line="220" w:lineRule="atLeast"/>
              <w:rPr>
                <w:rFonts w:asciiTheme="minorHAnsi" w:hAnsiTheme="minorHAnsi" w:cstheme="minorHAnsi"/>
                <w:bCs/>
              </w:rPr>
            </w:pPr>
            <w:r w:rsidRPr="007F243C">
              <w:rPr>
                <w:rFonts w:asciiTheme="minorHAnsi" w:hAnsiTheme="minorHAnsi" w:cstheme="minorHAnsi"/>
                <w:bCs/>
              </w:rPr>
              <w:t>deferred tax asset</w:t>
            </w:r>
          </w:p>
        </w:tc>
        <w:tc>
          <w:tcPr>
            <w:tcW w:w="394" w:type="dxa"/>
          </w:tcPr>
          <w:p w:rsidR="005B4595" w:rsidRPr="007F243C" w:rsidRDefault="005B4595" w:rsidP="008174B1">
            <w:pPr>
              <w:spacing w:line="220" w:lineRule="atLeast"/>
              <w:rPr>
                <w:rFonts w:asciiTheme="minorHAnsi" w:hAnsiTheme="minorHAnsi" w:cstheme="minorHAnsi"/>
                <w:b/>
                <w:bCs/>
              </w:rPr>
            </w:pPr>
            <w:r w:rsidRPr="007F243C">
              <w:rPr>
                <w:rFonts w:asciiTheme="minorHAnsi" w:hAnsiTheme="minorHAnsi" w:cstheme="minorHAnsi"/>
                <w:b/>
                <w:bCs/>
              </w:rPr>
              <w:t>b.</w:t>
            </w:r>
          </w:p>
        </w:tc>
        <w:tc>
          <w:tcPr>
            <w:tcW w:w="5636" w:type="dxa"/>
            <w:tcBorders>
              <w:right w:val="single" w:sz="4" w:space="0" w:color="auto"/>
            </w:tcBorders>
          </w:tcPr>
          <w:p w:rsidR="005B4595" w:rsidRPr="007F243C" w:rsidRDefault="005B4595" w:rsidP="005B4595">
            <w:pPr>
              <w:spacing w:line="220" w:lineRule="atLeast"/>
              <w:rPr>
                <w:rFonts w:asciiTheme="minorHAnsi" w:hAnsiTheme="minorHAnsi" w:cstheme="minorHAnsi"/>
                <w:bCs/>
              </w:rPr>
            </w:pPr>
            <w:r w:rsidRPr="007F243C">
              <w:rPr>
                <w:rFonts w:asciiTheme="minorHAnsi" w:hAnsiTheme="minorHAnsi" w:cstheme="minorHAnsi"/>
                <w:bCs/>
              </w:rPr>
              <w:t>deferred tax liability</w:t>
            </w:r>
          </w:p>
        </w:tc>
        <w:tc>
          <w:tcPr>
            <w:tcW w:w="450" w:type="dxa"/>
            <w:tcBorders>
              <w:top w:val="single" w:sz="4" w:space="0" w:color="auto"/>
              <w:left w:val="single" w:sz="4" w:space="0" w:color="auto"/>
              <w:bottom w:val="single" w:sz="4" w:space="0" w:color="auto"/>
              <w:right w:val="single" w:sz="4" w:space="0" w:color="auto"/>
            </w:tcBorders>
          </w:tcPr>
          <w:p w:rsidR="005B4595" w:rsidRPr="007F243C" w:rsidRDefault="005B4595" w:rsidP="008174B1">
            <w:pPr>
              <w:spacing w:line="220" w:lineRule="atLeast"/>
              <w:rPr>
                <w:rFonts w:asciiTheme="minorHAnsi" w:hAnsiTheme="minorHAnsi" w:cstheme="minorHAnsi"/>
              </w:rPr>
            </w:pPr>
            <w:bookmarkStart w:id="0" w:name="_GoBack"/>
            <w:bookmarkEnd w:id="0"/>
          </w:p>
        </w:tc>
      </w:tr>
    </w:tbl>
    <w:p w:rsidR="005B4595" w:rsidRPr="007F243C" w:rsidRDefault="005B4595" w:rsidP="002A4E1A">
      <w:pPr>
        <w:keepLines/>
        <w:tabs>
          <w:tab w:val="right" w:pos="-180"/>
          <w:tab w:val="left" w:pos="0"/>
        </w:tabs>
        <w:suppressAutoHyphens/>
        <w:autoSpaceDE w:val="0"/>
        <w:autoSpaceDN w:val="0"/>
        <w:adjustRightInd w:val="0"/>
        <w:spacing w:before="120" w:line="240" w:lineRule="atLeast"/>
        <w:rPr>
          <w:rFonts w:asciiTheme="minorHAnsi" w:hAnsiTheme="minorHAnsi" w:cstheme="minorHAnsi"/>
          <w:color w:val="000000"/>
        </w:rPr>
      </w:pPr>
    </w:p>
    <w:sectPr w:rsidR="005B4595" w:rsidRPr="007F243C" w:rsidSect="0051565E">
      <w:headerReference w:type="default" r:id="rId8"/>
      <w:footerReference w:type="default" r:id="rId9"/>
      <w:pgSz w:w="12240" w:h="15840" w:code="1"/>
      <w:pgMar w:top="864" w:right="1152" w:bottom="72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A9" w:rsidRDefault="00EF72A9">
      <w:r>
        <w:separator/>
      </w:r>
    </w:p>
  </w:endnote>
  <w:endnote w:type="continuationSeparator" w:id="0">
    <w:p w:rsidR="00EF72A9" w:rsidRDefault="00EF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A9" w:rsidRPr="00904A23" w:rsidRDefault="00EF72A9">
    <w:pPr>
      <w:pStyle w:val="Footer"/>
      <w:rPr>
        <w:sz w:val="18"/>
      </w:rPr>
    </w:pPr>
    <w:r w:rsidRPr="00904A23">
      <w:rPr>
        <w:sz w:val="18"/>
      </w:rPr>
      <w:fldChar w:fldCharType="begin"/>
    </w:r>
    <w:r w:rsidRPr="00904A23">
      <w:rPr>
        <w:sz w:val="18"/>
      </w:rPr>
      <w:instrText xml:space="preserve"> FILENAME   \* MERGEFORMAT </w:instrText>
    </w:r>
    <w:r w:rsidRPr="00904A23">
      <w:rPr>
        <w:sz w:val="18"/>
      </w:rPr>
      <w:fldChar w:fldCharType="separate"/>
    </w:r>
    <w:r w:rsidR="00E50DEA">
      <w:rPr>
        <w:noProof/>
        <w:sz w:val="18"/>
      </w:rPr>
      <w:t>C17-Chap-01-2-Homework-Prb-Bus-Income-Deduct-Methods-WORD-2017-Dec-19-1--36pm</w:t>
    </w:r>
    <w:r w:rsidRPr="00904A23">
      <w:rPr>
        <w:sz w:val="18"/>
      </w:rPr>
      <w:fldChar w:fldCharType="end"/>
    </w:r>
    <w:r w:rsidRPr="00904A23">
      <w:rPr>
        <w:sz w:val="18"/>
      </w:rPr>
      <w:t xml:space="preserve">. Page </w:t>
    </w:r>
    <w:r w:rsidRPr="00904A23">
      <w:rPr>
        <w:sz w:val="18"/>
      </w:rPr>
      <w:fldChar w:fldCharType="begin"/>
    </w:r>
    <w:r w:rsidRPr="00904A23">
      <w:rPr>
        <w:sz w:val="18"/>
      </w:rPr>
      <w:instrText xml:space="preserve"> PAGE   \* MERGEFORMAT </w:instrText>
    </w:r>
    <w:r w:rsidRPr="00904A23">
      <w:rPr>
        <w:sz w:val="18"/>
      </w:rPr>
      <w:fldChar w:fldCharType="separate"/>
    </w:r>
    <w:r w:rsidR="00E50DEA">
      <w:rPr>
        <w:noProof/>
        <w:sz w:val="18"/>
      </w:rPr>
      <w:t>6</w:t>
    </w:r>
    <w:r w:rsidRPr="00904A2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A9" w:rsidRDefault="00EF72A9">
      <w:r>
        <w:separator/>
      </w:r>
    </w:p>
  </w:footnote>
  <w:footnote w:type="continuationSeparator" w:id="0">
    <w:p w:rsidR="00EF72A9" w:rsidRDefault="00EF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F72A9" w:rsidRPr="00B22656" w:rsidTr="00904A23">
      <w:tc>
        <w:tcPr>
          <w:tcW w:w="9468" w:type="dxa"/>
          <w:tcBorders>
            <w:top w:val="nil"/>
            <w:left w:val="nil"/>
            <w:bottom w:val="nil"/>
            <w:right w:val="nil"/>
          </w:tcBorders>
        </w:tcPr>
        <w:p w:rsidR="00EF72A9" w:rsidRPr="00B22656" w:rsidRDefault="00EF72A9" w:rsidP="00B22656">
          <w:pPr>
            <w:pStyle w:val="Header"/>
            <w:spacing w:before="20" w:after="20"/>
            <w:jc w:val="center"/>
            <w:rPr>
              <w:sz w:val="18"/>
              <w:szCs w:val="18"/>
            </w:rPr>
          </w:pPr>
        </w:p>
      </w:tc>
    </w:tr>
  </w:tbl>
  <w:p w:rsidR="00EF72A9" w:rsidRPr="00B22656" w:rsidRDefault="00EF72A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1"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15:restartNumberingAfterBreak="0">
    <w:nsid w:val="28894A09"/>
    <w:multiLevelType w:val="hybridMultilevel"/>
    <w:tmpl w:val="3A72BAF0"/>
    <w:lvl w:ilvl="0" w:tplc="45C4D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4" w15:restartNumberingAfterBreak="0">
    <w:nsid w:val="655A707B"/>
    <w:multiLevelType w:val="hybridMultilevel"/>
    <w:tmpl w:val="DA3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8"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8"/>
  </w:num>
  <w:num w:numId="5">
    <w:abstractNumId w:val="1"/>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0763"/>
    <w:rsid w:val="000010B6"/>
    <w:rsid w:val="00005238"/>
    <w:rsid w:val="0000623D"/>
    <w:rsid w:val="00013BBD"/>
    <w:rsid w:val="0001771D"/>
    <w:rsid w:val="0002011D"/>
    <w:rsid w:val="00020319"/>
    <w:rsid w:val="00024D16"/>
    <w:rsid w:val="00032E7A"/>
    <w:rsid w:val="00033169"/>
    <w:rsid w:val="00045CE3"/>
    <w:rsid w:val="000510FC"/>
    <w:rsid w:val="000520D5"/>
    <w:rsid w:val="00053F1C"/>
    <w:rsid w:val="00056040"/>
    <w:rsid w:val="00062ACC"/>
    <w:rsid w:val="00062F5C"/>
    <w:rsid w:val="0006505B"/>
    <w:rsid w:val="00074E98"/>
    <w:rsid w:val="0007586A"/>
    <w:rsid w:val="00075BFA"/>
    <w:rsid w:val="00082407"/>
    <w:rsid w:val="00082B00"/>
    <w:rsid w:val="00087859"/>
    <w:rsid w:val="00087B4D"/>
    <w:rsid w:val="000902CC"/>
    <w:rsid w:val="00090809"/>
    <w:rsid w:val="000A3616"/>
    <w:rsid w:val="000A7462"/>
    <w:rsid w:val="000B7072"/>
    <w:rsid w:val="000B7F13"/>
    <w:rsid w:val="000B7F70"/>
    <w:rsid w:val="000C131B"/>
    <w:rsid w:val="000C3804"/>
    <w:rsid w:val="000E5A3D"/>
    <w:rsid w:val="000F1721"/>
    <w:rsid w:val="000F69D9"/>
    <w:rsid w:val="000F6FDC"/>
    <w:rsid w:val="000F701D"/>
    <w:rsid w:val="00101159"/>
    <w:rsid w:val="0010165B"/>
    <w:rsid w:val="00112424"/>
    <w:rsid w:val="00117042"/>
    <w:rsid w:val="0011760F"/>
    <w:rsid w:val="00120850"/>
    <w:rsid w:val="00125289"/>
    <w:rsid w:val="00127A0E"/>
    <w:rsid w:val="00130911"/>
    <w:rsid w:val="00137EC9"/>
    <w:rsid w:val="00140D1B"/>
    <w:rsid w:val="00146C03"/>
    <w:rsid w:val="00150E0F"/>
    <w:rsid w:val="0015553E"/>
    <w:rsid w:val="00157D95"/>
    <w:rsid w:val="00162A89"/>
    <w:rsid w:val="0016389B"/>
    <w:rsid w:val="00170547"/>
    <w:rsid w:val="001730EF"/>
    <w:rsid w:val="0017764F"/>
    <w:rsid w:val="00177999"/>
    <w:rsid w:val="00177C51"/>
    <w:rsid w:val="0018076E"/>
    <w:rsid w:val="001909A9"/>
    <w:rsid w:val="0019241F"/>
    <w:rsid w:val="001A007D"/>
    <w:rsid w:val="001A18FB"/>
    <w:rsid w:val="001A3193"/>
    <w:rsid w:val="001B39AB"/>
    <w:rsid w:val="001B5BC5"/>
    <w:rsid w:val="001E1FC9"/>
    <w:rsid w:val="001E3E7D"/>
    <w:rsid w:val="001E4255"/>
    <w:rsid w:val="001E743F"/>
    <w:rsid w:val="001E7AA2"/>
    <w:rsid w:val="001F1719"/>
    <w:rsid w:val="001F1C5E"/>
    <w:rsid w:val="001F5410"/>
    <w:rsid w:val="001F7EFF"/>
    <w:rsid w:val="0020319D"/>
    <w:rsid w:val="002068BB"/>
    <w:rsid w:val="00207EC4"/>
    <w:rsid w:val="00215CA3"/>
    <w:rsid w:val="00216DAC"/>
    <w:rsid w:val="00220E97"/>
    <w:rsid w:val="002210CE"/>
    <w:rsid w:val="00221C9E"/>
    <w:rsid w:val="00221F83"/>
    <w:rsid w:val="002224F0"/>
    <w:rsid w:val="00231332"/>
    <w:rsid w:val="002376F9"/>
    <w:rsid w:val="0023774D"/>
    <w:rsid w:val="00253D70"/>
    <w:rsid w:val="00254C78"/>
    <w:rsid w:val="00256793"/>
    <w:rsid w:val="00261637"/>
    <w:rsid w:val="0026440D"/>
    <w:rsid w:val="00266134"/>
    <w:rsid w:val="002700A3"/>
    <w:rsid w:val="0027558B"/>
    <w:rsid w:val="00275EAF"/>
    <w:rsid w:val="00285B8D"/>
    <w:rsid w:val="00287D78"/>
    <w:rsid w:val="002A10E7"/>
    <w:rsid w:val="002A2517"/>
    <w:rsid w:val="002A2584"/>
    <w:rsid w:val="002A32F0"/>
    <w:rsid w:val="002A497C"/>
    <w:rsid w:val="002A4E1A"/>
    <w:rsid w:val="002A512D"/>
    <w:rsid w:val="002A7B5D"/>
    <w:rsid w:val="002B5DB4"/>
    <w:rsid w:val="002C3392"/>
    <w:rsid w:val="002C465B"/>
    <w:rsid w:val="002C5C79"/>
    <w:rsid w:val="002C6834"/>
    <w:rsid w:val="002C68B0"/>
    <w:rsid w:val="002C7B58"/>
    <w:rsid w:val="002C7E67"/>
    <w:rsid w:val="002D144B"/>
    <w:rsid w:val="002D73CB"/>
    <w:rsid w:val="002D798B"/>
    <w:rsid w:val="002E0CBA"/>
    <w:rsid w:val="002E24C5"/>
    <w:rsid w:val="002E256C"/>
    <w:rsid w:val="002E3786"/>
    <w:rsid w:val="002E6959"/>
    <w:rsid w:val="002F2603"/>
    <w:rsid w:val="002F3B3D"/>
    <w:rsid w:val="002F5BD6"/>
    <w:rsid w:val="002F7704"/>
    <w:rsid w:val="00307E58"/>
    <w:rsid w:val="00311DF7"/>
    <w:rsid w:val="003131C5"/>
    <w:rsid w:val="003200C2"/>
    <w:rsid w:val="00320892"/>
    <w:rsid w:val="0032313E"/>
    <w:rsid w:val="00323FF2"/>
    <w:rsid w:val="00327A23"/>
    <w:rsid w:val="00327E17"/>
    <w:rsid w:val="00333619"/>
    <w:rsid w:val="00337177"/>
    <w:rsid w:val="0034303B"/>
    <w:rsid w:val="00343F69"/>
    <w:rsid w:val="003553A7"/>
    <w:rsid w:val="00356672"/>
    <w:rsid w:val="00365CCB"/>
    <w:rsid w:val="003707EE"/>
    <w:rsid w:val="003721A6"/>
    <w:rsid w:val="003750EB"/>
    <w:rsid w:val="0038206F"/>
    <w:rsid w:val="003859BC"/>
    <w:rsid w:val="00394640"/>
    <w:rsid w:val="003A1435"/>
    <w:rsid w:val="003A493A"/>
    <w:rsid w:val="003A64E1"/>
    <w:rsid w:val="003B031F"/>
    <w:rsid w:val="003B11B6"/>
    <w:rsid w:val="003B2832"/>
    <w:rsid w:val="003B51A7"/>
    <w:rsid w:val="003B70A0"/>
    <w:rsid w:val="003B7C0E"/>
    <w:rsid w:val="003C0A62"/>
    <w:rsid w:val="003E0414"/>
    <w:rsid w:val="003E6202"/>
    <w:rsid w:val="003F0105"/>
    <w:rsid w:val="003F0391"/>
    <w:rsid w:val="003F0C15"/>
    <w:rsid w:val="003F15FD"/>
    <w:rsid w:val="003F67C5"/>
    <w:rsid w:val="003F7723"/>
    <w:rsid w:val="004018F2"/>
    <w:rsid w:val="004043C5"/>
    <w:rsid w:val="004138FD"/>
    <w:rsid w:val="004147B5"/>
    <w:rsid w:val="00414FF0"/>
    <w:rsid w:val="004171DF"/>
    <w:rsid w:val="00420C56"/>
    <w:rsid w:val="004347EC"/>
    <w:rsid w:val="00435098"/>
    <w:rsid w:val="00443C6F"/>
    <w:rsid w:val="00447BAD"/>
    <w:rsid w:val="00454A61"/>
    <w:rsid w:val="004570B4"/>
    <w:rsid w:val="0045789B"/>
    <w:rsid w:val="00461FA6"/>
    <w:rsid w:val="00462225"/>
    <w:rsid w:val="004633F4"/>
    <w:rsid w:val="00466DF7"/>
    <w:rsid w:val="00470709"/>
    <w:rsid w:val="004710B9"/>
    <w:rsid w:val="004838C1"/>
    <w:rsid w:val="00486F36"/>
    <w:rsid w:val="00493C69"/>
    <w:rsid w:val="00496D30"/>
    <w:rsid w:val="004A3107"/>
    <w:rsid w:val="004A494A"/>
    <w:rsid w:val="004A4C34"/>
    <w:rsid w:val="004B3B9F"/>
    <w:rsid w:val="004B41E8"/>
    <w:rsid w:val="004C2A92"/>
    <w:rsid w:val="004C3558"/>
    <w:rsid w:val="004C577F"/>
    <w:rsid w:val="004C7716"/>
    <w:rsid w:val="004D29C6"/>
    <w:rsid w:val="004E0730"/>
    <w:rsid w:val="004E15A5"/>
    <w:rsid w:val="004F100C"/>
    <w:rsid w:val="004F4597"/>
    <w:rsid w:val="004F4B87"/>
    <w:rsid w:val="004F6A8C"/>
    <w:rsid w:val="004F7255"/>
    <w:rsid w:val="00504ADA"/>
    <w:rsid w:val="00512ABE"/>
    <w:rsid w:val="0051565E"/>
    <w:rsid w:val="00516964"/>
    <w:rsid w:val="00521835"/>
    <w:rsid w:val="005268C7"/>
    <w:rsid w:val="0054053E"/>
    <w:rsid w:val="00543DBD"/>
    <w:rsid w:val="00544261"/>
    <w:rsid w:val="005528B1"/>
    <w:rsid w:val="00554815"/>
    <w:rsid w:val="005561AB"/>
    <w:rsid w:val="00560687"/>
    <w:rsid w:val="00561FA4"/>
    <w:rsid w:val="00571DF8"/>
    <w:rsid w:val="00573186"/>
    <w:rsid w:val="005755F7"/>
    <w:rsid w:val="00577127"/>
    <w:rsid w:val="005866D6"/>
    <w:rsid w:val="00594E8B"/>
    <w:rsid w:val="00595B0E"/>
    <w:rsid w:val="005A139C"/>
    <w:rsid w:val="005A3BAF"/>
    <w:rsid w:val="005B1998"/>
    <w:rsid w:val="005B42BB"/>
    <w:rsid w:val="005B4595"/>
    <w:rsid w:val="005B7384"/>
    <w:rsid w:val="005D6214"/>
    <w:rsid w:val="00601426"/>
    <w:rsid w:val="006033DF"/>
    <w:rsid w:val="006069D8"/>
    <w:rsid w:val="006152E3"/>
    <w:rsid w:val="00617509"/>
    <w:rsid w:val="00623A13"/>
    <w:rsid w:val="00625F99"/>
    <w:rsid w:val="006275F9"/>
    <w:rsid w:val="00630C5C"/>
    <w:rsid w:val="00642703"/>
    <w:rsid w:val="00644F1B"/>
    <w:rsid w:val="006516D8"/>
    <w:rsid w:val="006547F3"/>
    <w:rsid w:val="006617F0"/>
    <w:rsid w:val="00665FED"/>
    <w:rsid w:val="00667D9C"/>
    <w:rsid w:val="00667E73"/>
    <w:rsid w:val="0067079B"/>
    <w:rsid w:val="00673CBA"/>
    <w:rsid w:val="006742ED"/>
    <w:rsid w:val="006853AB"/>
    <w:rsid w:val="00690E11"/>
    <w:rsid w:val="0069388D"/>
    <w:rsid w:val="0069621A"/>
    <w:rsid w:val="00696680"/>
    <w:rsid w:val="006A2626"/>
    <w:rsid w:val="006A3A0B"/>
    <w:rsid w:val="006A6A98"/>
    <w:rsid w:val="006B1563"/>
    <w:rsid w:val="006B17ED"/>
    <w:rsid w:val="006B3FEE"/>
    <w:rsid w:val="006C2F2A"/>
    <w:rsid w:val="006C4B44"/>
    <w:rsid w:val="006C60B5"/>
    <w:rsid w:val="006C793B"/>
    <w:rsid w:val="006C7B1D"/>
    <w:rsid w:val="006D283C"/>
    <w:rsid w:val="006D2A67"/>
    <w:rsid w:val="006D637A"/>
    <w:rsid w:val="006E2665"/>
    <w:rsid w:val="006E4636"/>
    <w:rsid w:val="006F2398"/>
    <w:rsid w:val="006F532D"/>
    <w:rsid w:val="006F75BA"/>
    <w:rsid w:val="00700C5B"/>
    <w:rsid w:val="00703866"/>
    <w:rsid w:val="00703CF2"/>
    <w:rsid w:val="00704782"/>
    <w:rsid w:val="0071515F"/>
    <w:rsid w:val="00723805"/>
    <w:rsid w:val="00725167"/>
    <w:rsid w:val="00735A38"/>
    <w:rsid w:val="0074086C"/>
    <w:rsid w:val="00740DCD"/>
    <w:rsid w:val="00741118"/>
    <w:rsid w:val="007420A5"/>
    <w:rsid w:val="00743C6E"/>
    <w:rsid w:val="007508D3"/>
    <w:rsid w:val="00751D00"/>
    <w:rsid w:val="0075245D"/>
    <w:rsid w:val="0076111F"/>
    <w:rsid w:val="00761EF6"/>
    <w:rsid w:val="007707F6"/>
    <w:rsid w:val="00770A00"/>
    <w:rsid w:val="00773176"/>
    <w:rsid w:val="007775AA"/>
    <w:rsid w:val="00780FEB"/>
    <w:rsid w:val="00782A34"/>
    <w:rsid w:val="007A450A"/>
    <w:rsid w:val="007B0216"/>
    <w:rsid w:val="007B4E8D"/>
    <w:rsid w:val="007B558D"/>
    <w:rsid w:val="007D08FC"/>
    <w:rsid w:val="007E3B00"/>
    <w:rsid w:val="007E560E"/>
    <w:rsid w:val="007F015D"/>
    <w:rsid w:val="007F243C"/>
    <w:rsid w:val="007F326E"/>
    <w:rsid w:val="007F6A4C"/>
    <w:rsid w:val="008000AA"/>
    <w:rsid w:val="00802059"/>
    <w:rsid w:val="00802C27"/>
    <w:rsid w:val="0080472F"/>
    <w:rsid w:val="008055F2"/>
    <w:rsid w:val="00813B75"/>
    <w:rsid w:val="00814E2E"/>
    <w:rsid w:val="008174B1"/>
    <w:rsid w:val="008243CB"/>
    <w:rsid w:val="0082593A"/>
    <w:rsid w:val="00826695"/>
    <w:rsid w:val="00827D2B"/>
    <w:rsid w:val="0083124A"/>
    <w:rsid w:val="008324BE"/>
    <w:rsid w:val="00834EAB"/>
    <w:rsid w:val="00837E3A"/>
    <w:rsid w:val="0084117E"/>
    <w:rsid w:val="008467A0"/>
    <w:rsid w:val="0085230A"/>
    <w:rsid w:val="00852C1F"/>
    <w:rsid w:val="00860FC2"/>
    <w:rsid w:val="008612A1"/>
    <w:rsid w:val="00863506"/>
    <w:rsid w:val="008638F6"/>
    <w:rsid w:val="00867C3D"/>
    <w:rsid w:val="00873E9B"/>
    <w:rsid w:val="00875912"/>
    <w:rsid w:val="0089292B"/>
    <w:rsid w:val="008953AE"/>
    <w:rsid w:val="008A129A"/>
    <w:rsid w:val="008A6682"/>
    <w:rsid w:val="008B0707"/>
    <w:rsid w:val="008B09E6"/>
    <w:rsid w:val="008C7BCE"/>
    <w:rsid w:val="008D64DB"/>
    <w:rsid w:val="008E1F26"/>
    <w:rsid w:val="008F39FA"/>
    <w:rsid w:val="00902281"/>
    <w:rsid w:val="00902DFD"/>
    <w:rsid w:val="00903367"/>
    <w:rsid w:val="00904A23"/>
    <w:rsid w:val="00904A68"/>
    <w:rsid w:val="00914855"/>
    <w:rsid w:val="009153D6"/>
    <w:rsid w:val="009166F2"/>
    <w:rsid w:val="00917D76"/>
    <w:rsid w:val="00930FD0"/>
    <w:rsid w:val="00935662"/>
    <w:rsid w:val="00943C40"/>
    <w:rsid w:val="0095050C"/>
    <w:rsid w:val="009510B4"/>
    <w:rsid w:val="00956020"/>
    <w:rsid w:val="00956B13"/>
    <w:rsid w:val="00956B6F"/>
    <w:rsid w:val="0096271E"/>
    <w:rsid w:val="009636EB"/>
    <w:rsid w:val="00970669"/>
    <w:rsid w:val="009719CD"/>
    <w:rsid w:val="00977C7F"/>
    <w:rsid w:val="009850E1"/>
    <w:rsid w:val="00987556"/>
    <w:rsid w:val="00993924"/>
    <w:rsid w:val="009977AC"/>
    <w:rsid w:val="009A25AE"/>
    <w:rsid w:val="009A2D71"/>
    <w:rsid w:val="009B1C4B"/>
    <w:rsid w:val="009B3C70"/>
    <w:rsid w:val="009B5133"/>
    <w:rsid w:val="009B6D2C"/>
    <w:rsid w:val="009C4E8D"/>
    <w:rsid w:val="009C74E4"/>
    <w:rsid w:val="009D3356"/>
    <w:rsid w:val="009D74D2"/>
    <w:rsid w:val="009E1F13"/>
    <w:rsid w:val="009E27AC"/>
    <w:rsid w:val="009E3CB7"/>
    <w:rsid w:val="009F6C70"/>
    <w:rsid w:val="009F731C"/>
    <w:rsid w:val="00A010D3"/>
    <w:rsid w:val="00A03CC6"/>
    <w:rsid w:val="00A03F64"/>
    <w:rsid w:val="00A06BEA"/>
    <w:rsid w:val="00A07991"/>
    <w:rsid w:val="00A1272E"/>
    <w:rsid w:val="00A20573"/>
    <w:rsid w:val="00A30066"/>
    <w:rsid w:val="00A32319"/>
    <w:rsid w:val="00A32F34"/>
    <w:rsid w:val="00A34486"/>
    <w:rsid w:val="00A34B0D"/>
    <w:rsid w:val="00A35D9B"/>
    <w:rsid w:val="00A404D1"/>
    <w:rsid w:val="00A472A8"/>
    <w:rsid w:val="00A476C3"/>
    <w:rsid w:val="00A52585"/>
    <w:rsid w:val="00A551B5"/>
    <w:rsid w:val="00A71C14"/>
    <w:rsid w:val="00A726D6"/>
    <w:rsid w:val="00A76DED"/>
    <w:rsid w:val="00A859D1"/>
    <w:rsid w:val="00A967A5"/>
    <w:rsid w:val="00AA068E"/>
    <w:rsid w:val="00AA14D9"/>
    <w:rsid w:val="00AA72B1"/>
    <w:rsid w:val="00AB03D8"/>
    <w:rsid w:val="00AB2B45"/>
    <w:rsid w:val="00AC1D2D"/>
    <w:rsid w:val="00AD12C1"/>
    <w:rsid w:val="00AD1C01"/>
    <w:rsid w:val="00AD4A35"/>
    <w:rsid w:val="00AE3988"/>
    <w:rsid w:val="00AE39F7"/>
    <w:rsid w:val="00AF3E0D"/>
    <w:rsid w:val="00AF3F4D"/>
    <w:rsid w:val="00AF4E36"/>
    <w:rsid w:val="00AF599E"/>
    <w:rsid w:val="00AF7637"/>
    <w:rsid w:val="00B05327"/>
    <w:rsid w:val="00B06BE5"/>
    <w:rsid w:val="00B16B11"/>
    <w:rsid w:val="00B16C4B"/>
    <w:rsid w:val="00B17D9D"/>
    <w:rsid w:val="00B2247A"/>
    <w:rsid w:val="00B22656"/>
    <w:rsid w:val="00B3357E"/>
    <w:rsid w:val="00B3576D"/>
    <w:rsid w:val="00B401C0"/>
    <w:rsid w:val="00B51564"/>
    <w:rsid w:val="00B5187B"/>
    <w:rsid w:val="00B527A6"/>
    <w:rsid w:val="00B53D46"/>
    <w:rsid w:val="00B60F30"/>
    <w:rsid w:val="00B6380C"/>
    <w:rsid w:val="00B6410E"/>
    <w:rsid w:val="00B80700"/>
    <w:rsid w:val="00B919E8"/>
    <w:rsid w:val="00B91D8F"/>
    <w:rsid w:val="00B967EB"/>
    <w:rsid w:val="00BA3364"/>
    <w:rsid w:val="00BA665C"/>
    <w:rsid w:val="00BA7816"/>
    <w:rsid w:val="00BB3455"/>
    <w:rsid w:val="00BB6EA3"/>
    <w:rsid w:val="00BC1C00"/>
    <w:rsid w:val="00BC283A"/>
    <w:rsid w:val="00BC56E9"/>
    <w:rsid w:val="00BD5BFA"/>
    <w:rsid w:val="00BE047A"/>
    <w:rsid w:val="00BE3F09"/>
    <w:rsid w:val="00C04200"/>
    <w:rsid w:val="00C079AC"/>
    <w:rsid w:val="00C141D6"/>
    <w:rsid w:val="00C21711"/>
    <w:rsid w:val="00C25282"/>
    <w:rsid w:val="00C35AD2"/>
    <w:rsid w:val="00C36432"/>
    <w:rsid w:val="00C45471"/>
    <w:rsid w:val="00C46EF8"/>
    <w:rsid w:val="00C54B1A"/>
    <w:rsid w:val="00C604D2"/>
    <w:rsid w:val="00C62C01"/>
    <w:rsid w:val="00C63B5F"/>
    <w:rsid w:val="00C665E2"/>
    <w:rsid w:val="00C773A9"/>
    <w:rsid w:val="00C7784B"/>
    <w:rsid w:val="00C84355"/>
    <w:rsid w:val="00C90AE8"/>
    <w:rsid w:val="00C918EE"/>
    <w:rsid w:val="00C92A75"/>
    <w:rsid w:val="00C966EB"/>
    <w:rsid w:val="00CA1B4F"/>
    <w:rsid w:val="00CA3CC4"/>
    <w:rsid w:val="00CB2A8D"/>
    <w:rsid w:val="00CB40A0"/>
    <w:rsid w:val="00CB7429"/>
    <w:rsid w:val="00CC0EED"/>
    <w:rsid w:val="00CC2BCA"/>
    <w:rsid w:val="00CD1392"/>
    <w:rsid w:val="00CE2E20"/>
    <w:rsid w:val="00CE5C99"/>
    <w:rsid w:val="00CE651B"/>
    <w:rsid w:val="00CE7CF2"/>
    <w:rsid w:val="00CF00C3"/>
    <w:rsid w:val="00CF7BE7"/>
    <w:rsid w:val="00D03CD1"/>
    <w:rsid w:val="00D05B65"/>
    <w:rsid w:val="00D06F35"/>
    <w:rsid w:val="00D0764B"/>
    <w:rsid w:val="00D212D0"/>
    <w:rsid w:val="00D217D2"/>
    <w:rsid w:val="00D253F9"/>
    <w:rsid w:val="00D317DA"/>
    <w:rsid w:val="00D40473"/>
    <w:rsid w:val="00D42712"/>
    <w:rsid w:val="00D43893"/>
    <w:rsid w:val="00D54420"/>
    <w:rsid w:val="00D5507C"/>
    <w:rsid w:val="00D67BA3"/>
    <w:rsid w:val="00D754AB"/>
    <w:rsid w:val="00D80198"/>
    <w:rsid w:val="00D81568"/>
    <w:rsid w:val="00D84FD6"/>
    <w:rsid w:val="00D850EE"/>
    <w:rsid w:val="00D8593E"/>
    <w:rsid w:val="00D85B2A"/>
    <w:rsid w:val="00D92E25"/>
    <w:rsid w:val="00D931D8"/>
    <w:rsid w:val="00D95269"/>
    <w:rsid w:val="00D965AC"/>
    <w:rsid w:val="00D9672E"/>
    <w:rsid w:val="00DA2387"/>
    <w:rsid w:val="00DA27FD"/>
    <w:rsid w:val="00DA42DD"/>
    <w:rsid w:val="00DA4DD3"/>
    <w:rsid w:val="00DA7843"/>
    <w:rsid w:val="00DB46F8"/>
    <w:rsid w:val="00DB6ECC"/>
    <w:rsid w:val="00DC3878"/>
    <w:rsid w:val="00DC5235"/>
    <w:rsid w:val="00DC5440"/>
    <w:rsid w:val="00DC779F"/>
    <w:rsid w:val="00DD346B"/>
    <w:rsid w:val="00DD795F"/>
    <w:rsid w:val="00DE6C85"/>
    <w:rsid w:val="00DE7673"/>
    <w:rsid w:val="00E10230"/>
    <w:rsid w:val="00E11E8F"/>
    <w:rsid w:val="00E136DA"/>
    <w:rsid w:val="00E13F07"/>
    <w:rsid w:val="00E20712"/>
    <w:rsid w:val="00E2158B"/>
    <w:rsid w:val="00E2475E"/>
    <w:rsid w:val="00E24B08"/>
    <w:rsid w:val="00E2629E"/>
    <w:rsid w:val="00E33E04"/>
    <w:rsid w:val="00E409B1"/>
    <w:rsid w:val="00E45671"/>
    <w:rsid w:val="00E45A02"/>
    <w:rsid w:val="00E50DEA"/>
    <w:rsid w:val="00E50FCF"/>
    <w:rsid w:val="00E51F29"/>
    <w:rsid w:val="00E5763C"/>
    <w:rsid w:val="00E63262"/>
    <w:rsid w:val="00E65A6E"/>
    <w:rsid w:val="00E73F6D"/>
    <w:rsid w:val="00E757F9"/>
    <w:rsid w:val="00E8033C"/>
    <w:rsid w:val="00E812AD"/>
    <w:rsid w:val="00E924A1"/>
    <w:rsid w:val="00E961C4"/>
    <w:rsid w:val="00E97733"/>
    <w:rsid w:val="00E97D15"/>
    <w:rsid w:val="00EA0515"/>
    <w:rsid w:val="00EA0688"/>
    <w:rsid w:val="00EA30B7"/>
    <w:rsid w:val="00EA3E80"/>
    <w:rsid w:val="00EA43FD"/>
    <w:rsid w:val="00EA585D"/>
    <w:rsid w:val="00EB4133"/>
    <w:rsid w:val="00EC5C64"/>
    <w:rsid w:val="00ED08C9"/>
    <w:rsid w:val="00ED52A6"/>
    <w:rsid w:val="00EE1FEF"/>
    <w:rsid w:val="00EE2CBB"/>
    <w:rsid w:val="00EF069C"/>
    <w:rsid w:val="00EF31F4"/>
    <w:rsid w:val="00EF5808"/>
    <w:rsid w:val="00EF5A87"/>
    <w:rsid w:val="00EF72A9"/>
    <w:rsid w:val="00F0310D"/>
    <w:rsid w:val="00F22199"/>
    <w:rsid w:val="00F25A75"/>
    <w:rsid w:val="00F3177E"/>
    <w:rsid w:val="00F35146"/>
    <w:rsid w:val="00F409CF"/>
    <w:rsid w:val="00F42A8D"/>
    <w:rsid w:val="00F440B5"/>
    <w:rsid w:val="00F44144"/>
    <w:rsid w:val="00F46FC9"/>
    <w:rsid w:val="00F544B6"/>
    <w:rsid w:val="00F55AEB"/>
    <w:rsid w:val="00F66896"/>
    <w:rsid w:val="00F67638"/>
    <w:rsid w:val="00F734ED"/>
    <w:rsid w:val="00F80327"/>
    <w:rsid w:val="00F81892"/>
    <w:rsid w:val="00F93A88"/>
    <w:rsid w:val="00F97107"/>
    <w:rsid w:val="00FA328F"/>
    <w:rsid w:val="00FB78DC"/>
    <w:rsid w:val="00FC25D3"/>
    <w:rsid w:val="00FC32B9"/>
    <w:rsid w:val="00FC5048"/>
    <w:rsid w:val="00FC65A3"/>
    <w:rsid w:val="00FD09C3"/>
    <w:rsid w:val="00FD1A63"/>
    <w:rsid w:val="00FD70ED"/>
    <w:rsid w:val="00FE5608"/>
    <w:rsid w:val="00FE7ADE"/>
    <w:rsid w:val="00FF172C"/>
    <w:rsid w:val="00FF3BDD"/>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E6E2C"/>
  <w15:docId w15:val="{237379F6-A50D-4425-A95F-38F519B6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rsid w:val="00D67BA3"/>
    <w:pPr>
      <w:tabs>
        <w:tab w:val="center" w:pos="4320"/>
        <w:tab w:val="right" w:pos="8640"/>
      </w:tabs>
    </w:pPr>
  </w:style>
  <w:style w:type="paragraph" w:styleId="Footer">
    <w:name w:val="footer"/>
    <w:basedOn w:val="Normal"/>
    <w:rsid w:val="00D67BA3"/>
    <w:pPr>
      <w:tabs>
        <w:tab w:val="center" w:pos="4320"/>
        <w:tab w:val="right" w:pos="8640"/>
      </w:tabs>
    </w:pPr>
  </w:style>
  <w:style w:type="table" w:styleId="TableGrid">
    <w:name w:val="Table Grid"/>
    <w:basedOn w:val="TableNormal"/>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semiHidden/>
    <w:rsid w:val="009977AC"/>
    <w:pPr>
      <w:widowControl w:val="0"/>
    </w:pPr>
    <w:rPr>
      <w:rFonts w:ascii="Letter Gothic" w:hAnsi="Letter Gothic"/>
      <w:snapToGrid w:val="0"/>
      <w:szCs w:val="20"/>
    </w:rPr>
  </w:style>
  <w:style w:type="paragraph" w:styleId="BodyTextIndent">
    <w:name w:val="Body Text Indent"/>
    <w:basedOn w:val="Normal"/>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QuesNo">
    <w:name w:val="QuesNo"/>
    <w:basedOn w:val="Normal"/>
    <w:rsid w:val="00667D9C"/>
    <w:pPr>
      <w:widowControl w:val="0"/>
      <w:tabs>
        <w:tab w:val="left" w:pos="-288"/>
        <w:tab w:val="left" w:pos="187"/>
        <w:tab w:val="left" w:pos="1080"/>
        <w:tab w:val="left" w:pos="1440"/>
      </w:tabs>
      <w:ind w:left="-360"/>
      <w:jc w:val="both"/>
    </w:pPr>
    <w:rPr>
      <w:b/>
      <w:sz w:val="22"/>
      <w:szCs w:val="20"/>
    </w:rPr>
  </w:style>
  <w:style w:type="paragraph" w:customStyle="1" w:styleId="SelfTestT">
    <w:name w:val="SelfTestT"/>
    <w:basedOn w:val="Normal"/>
    <w:rsid w:val="00970669"/>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paragraph" w:customStyle="1" w:styleId="Default">
    <w:name w:val="Default"/>
    <w:rsid w:val="0006505B"/>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C4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807">
      <w:bodyDiv w:val="1"/>
      <w:marLeft w:val="0"/>
      <w:marRight w:val="0"/>
      <w:marTop w:val="0"/>
      <w:marBottom w:val="0"/>
      <w:divBdr>
        <w:top w:val="none" w:sz="0" w:space="0" w:color="auto"/>
        <w:left w:val="none" w:sz="0" w:space="0" w:color="auto"/>
        <w:bottom w:val="none" w:sz="0" w:space="0" w:color="auto"/>
        <w:right w:val="none" w:sz="0" w:space="0" w:color="auto"/>
      </w:divBdr>
    </w:div>
    <w:div w:id="101650654">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774399434">
      <w:bodyDiv w:val="1"/>
      <w:marLeft w:val="0"/>
      <w:marRight w:val="0"/>
      <w:marTop w:val="0"/>
      <w:marBottom w:val="0"/>
      <w:divBdr>
        <w:top w:val="none" w:sz="0" w:space="0" w:color="auto"/>
        <w:left w:val="none" w:sz="0" w:space="0" w:color="auto"/>
        <w:bottom w:val="none" w:sz="0" w:space="0" w:color="auto"/>
        <w:right w:val="none" w:sz="0" w:space="0" w:color="auto"/>
      </w:divBdr>
    </w:div>
    <w:div w:id="822164605">
      <w:bodyDiv w:val="1"/>
      <w:marLeft w:val="0"/>
      <w:marRight w:val="0"/>
      <w:marTop w:val="0"/>
      <w:marBottom w:val="0"/>
      <w:divBdr>
        <w:top w:val="none" w:sz="0" w:space="0" w:color="auto"/>
        <w:left w:val="none" w:sz="0" w:space="0" w:color="auto"/>
        <w:bottom w:val="none" w:sz="0" w:space="0" w:color="auto"/>
        <w:right w:val="none" w:sz="0" w:space="0" w:color="auto"/>
      </w:divBdr>
    </w:div>
    <w:div w:id="1134640390">
      <w:bodyDiv w:val="1"/>
      <w:marLeft w:val="0"/>
      <w:marRight w:val="0"/>
      <w:marTop w:val="0"/>
      <w:marBottom w:val="0"/>
      <w:divBdr>
        <w:top w:val="none" w:sz="0" w:space="0" w:color="auto"/>
        <w:left w:val="none" w:sz="0" w:space="0" w:color="auto"/>
        <w:bottom w:val="none" w:sz="0" w:space="0" w:color="auto"/>
        <w:right w:val="none" w:sz="0" w:space="0" w:color="auto"/>
      </w:divBdr>
    </w:div>
    <w:div w:id="1320616081">
      <w:bodyDiv w:val="1"/>
      <w:marLeft w:val="0"/>
      <w:marRight w:val="0"/>
      <w:marTop w:val="0"/>
      <w:marBottom w:val="0"/>
      <w:divBdr>
        <w:top w:val="none" w:sz="0" w:space="0" w:color="auto"/>
        <w:left w:val="none" w:sz="0" w:space="0" w:color="auto"/>
        <w:bottom w:val="none" w:sz="0" w:space="0" w:color="auto"/>
        <w:right w:val="none" w:sz="0" w:space="0" w:color="auto"/>
      </w:divBdr>
    </w:div>
    <w:div w:id="1659074401">
      <w:bodyDiv w:val="1"/>
      <w:marLeft w:val="0"/>
      <w:marRight w:val="0"/>
      <w:marTop w:val="0"/>
      <w:marBottom w:val="0"/>
      <w:divBdr>
        <w:top w:val="none" w:sz="0" w:space="0" w:color="auto"/>
        <w:left w:val="none" w:sz="0" w:space="0" w:color="auto"/>
        <w:bottom w:val="none" w:sz="0" w:space="0" w:color="auto"/>
        <w:right w:val="none" w:sz="0" w:space="0" w:color="auto"/>
      </w:divBdr>
      <w:divsChild>
        <w:div w:id="1227063014">
          <w:marLeft w:val="0"/>
          <w:marRight w:val="0"/>
          <w:marTop w:val="0"/>
          <w:marBottom w:val="0"/>
          <w:divBdr>
            <w:top w:val="none" w:sz="0" w:space="0" w:color="auto"/>
            <w:left w:val="none" w:sz="0" w:space="0" w:color="auto"/>
            <w:bottom w:val="none" w:sz="0" w:space="0" w:color="auto"/>
            <w:right w:val="none" w:sz="0" w:space="0" w:color="auto"/>
          </w:divBdr>
          <w:divsChild>
            <w:div w:id="201528117">
              <w:marLeft w:val="0"/>
              <w:marRight w:val="0"/>
              <w:marTop w:val="0"/>
              <w:marBottom w:val="0"/>
              <w:divBdr>
                <w:top w:val="none" w:sz="0" w:space="0" w:color="auto"/>
                <w:left w:val="none" w:sz="0" w:space="0" w:color="auto"/>
                <w:bottom w:val="none" w:sz="0" w:space="0" w:color="auto"/>
                <w:right w:val="none" w:sz="0" w:space="0" w:color="auto"/>
              </w:divBdr>
            </w:div>
            <w:div w:id="1418097010">
              <w:marLeft w:val="0"/>
              <w:marRight w:val="0"/>
              <w:marTop w:val="0"/>
              <w:marBottom w:val="0"/>
              <w:divBdr>
                <w:top w:val="none" w:sz="0" w:space="0" w:color="auto"/>
                <w:left w:val="none" w:sz="0" w:space="0" w:color="auto"/>
                <w:bottom w:val="none" w:sz="0" w:space="0" w:color="auto"/>
                <w:right w:val="none" w:sz="0" w:space="0" w:color="auto"/>
              </w:divBdr>
            </w:div>
            <w:div w:id="1429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1141">
      <w:bodyDiv w:val="1"/>
      <w:marLeft w:val="0"/>
      <w:marRight w:val="0"/>
      <w:marTop w:val="0"/>
      <w:marBottom w:val="0"/>
      <w:divBdr>
        <w:top w:val="none" w:sz="0" w:space="0" w:color="auto"/>
        <w:left w:val="none" w:sz="0" w:space="0" w:color="auto"/>
        <w:bottom w:val="none" w:sz="0" w:space="0" w:color="auto"/>
        <w:right w:val="none" w:sz="0" w:space="0" w:color="auto"/>
      </w:divBdr>
    </w:div>
    <w:div w:id="1786579526">
      <w:bodyDiv w:val="1"/>
      <w:marLeft w:val="0"/>
      <w:marRight w:val="0"/>
      <w:marTop w:val="0"/>
      <w:marBottom w:val="0"/>
      <w:divBdr>
        <w:top w:val="none" w:sz="0" w:space="0" w:color="auto"/>
        <w:left w:val="none" w:sz="0" w:space="0" w:color="auto"/>
        <w:bottom w:val="none" w:sz="0" w:space="0" w:color="auto"/>
        <w:right w:val="none" w:sz="0" w:space="0" w:color="auto"/>
      </w:divBdr>
    </w:div>
    <w:div w:id="1822884158">
      <w:bodyDiv w:val="1"/>
      <w:marLeft w:val="0"/>
      <w:marRight w:val="0"/>
      <w:marTop w:val="0"/>
      <w:marBottom w:val="0"/>
      <w:divBdr>
        <w:top w:val="none" w:sz="0" w:space="0" w:color="auto"/>
        <w:left w:val="none" w:sz="0" w:space="0" w:color="auto"/>
        <w:bottom w:val="none" w:sz="0" w:space="0" w:color="auto"/>
        <w:right w:val="none" w:sz="0" w:space="0" w:color="auto"/>
      </w:divBdr>
    </w:div>
    <w:div w:id="1867865199">
      <w:bodyDiv w:val="1"/>
      <w:marLeft w:val="0"/>
      <w:marRight w:val="0"/>
      <w:marTop w:val="0"/>
      <w:marBottom w:val="0"/>
      <w:divBdr>
        <w:top w:val="none" w:sz="0" w:space="0" w:color="auto"/>
        <w:left w:val="none" w:sz="0" w:space="0" w:color="auto"/>
        <w:bottom w:val="none" w:sz="0" w:space="0" w:color="auto"/>
        <w:right w:val="none" w:sz="0" w:space="0" w:color="auto"/>
      </w:divBdr>
    </w:div>
    <w:div w:id="1973054025">
      <w:bodyDiv w:val="1"/>
      <w:marLeft w:val="0"/>
      <w:marRight w:val="0"/>
      <w:marTop w:val="0"/>
      <w:marBottom w:val="0"/>
      <w:divBdr>
        <w:top w:val="none" w:sz="0" w:space="0" w:color="auto"/>
        <w:left w:val="none" w:sz="0" w:space="0" w:color="auto"/>
        <w:bottom w:val="none" w:sz="0" w:space="0" w:color="auto"/>
        <w:right w:val="none" w:sz="0" w:space="0" w:color="auto"/>
      </w:divBdr>
    </w:div>
    <w:div w:id="20027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9B2E-9E33-484C-9AF6-74032B4C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2601</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creator>Howard or Willa Godfrey</dc:creator>
  <cp:lastModifiedBy>Howard Godfrey</cp:lastModifiedBy>
  <cp:revision>4</cp:revision>
  <cp:lastPrinted>2016-01-28T21:41:00Z</cp:lastPrinted>
  <dcterms:created xsi:type="dcterms:W3CDTF">2016-12-19T21:03:00Z</dcterms:created>
  <dcterms:modified xsi:type="dcterms:W3CDTF">2016-12-19T21:05:00Z</dcterms:modified>
</cp:coreProperties>
</file>