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85549" w14:textId="397817ED" w:rsidR="003916DA" w:rsidRPr="00496CF4" w:rsidRDefault="003916DA" w:rsidP="00B12CC7">
      <w:pPr>
        <w:spacing w:before="120" w:line="220" w:lineRule="atLeast"/>
        <w:rPr>
          <w:rFonts w:ascii="Calibri" w:hAnsi="Calibri"/>
        </w:rPr>
      </w:pPr>
      <w:r w:rsidRPr="00496CF4">
        <w:rPr>
          <w:rFonts w:ascii="Calibri" w:hAnsi="Calibri"/>
          <w:b/>
          <w:sz w:val="32"/>
        </w:rPr>
        <w:t>Homework-Chapter 11</w:t>
      </w:r>
      <w:r w:rsidRPr="00496CF4">
        <w:rPr>
          <w:rFonts w:ascii="Calibri" w:hAnsi="Calibri"/>
          <w:b/>
        </w:rPr>
        <w:t>.</w:t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u w:val="single"/>
        </w:rPr>
        <w:t xml:space="preserve">Assume the depreciation computations provided in these </w:t>
      </w:r>
      <w:r w:rsidR="00B12CC7">
        <w:rPr>
          <w:rFonts w:ascii="Calibri" w:hAnsi="Calibri"/>
          <w:u w:val="single"/>
        </w:rPr>
        <w:br/>
      </w:r>
      <w:r w:rsidRPr="00496CF4">
        <w:rPr>
          <w:rFonts w:ascii="Calibri" w:hAnsi="Calibri"/>
          <w:u w:val="single"/>
        </w:rPr>
        <w:t xml:space="preserve">questions are accurate, even where there are special tax rules that may require other </w:t>
      </w:r>
      <w:r w:rsidR="00B12CC7">
        <w:rPr>
          <w:rFonts w:ascii="Calibri" w:hAnsi="Calibri"/>
          <w:u w:val="single"/>
        </w:rPr>
        <w:br/>
      </w:r>
      <w:r w:rsidRPr="00496CF4">
        <w:rPr>
          <w:rFonts w:ascii="Calibri" w:hAnsi="Calibri"/>
          <w:u w:val="single"/>
        </w:rPr>
        <w:t>answers (rules for year of acquisition or disposal).</w:t>
      </w:r>
      <w:r w:rsidRPr="00496CF4">
        <w:rPr>
          <w:rFonts w:ascii="Calibri" w:hAnsi="Calibri"/>
        </w:rPr>
        <w:t xml:space="preserve"> The current year is </w:t>
      </w:r>
      <w:r w:rsidR="00496CF4">
        <w:rPr>
          <w:rFonts w:ascii="Calibri" w:hAnsi="Calibri"/>
          <w:b/>
        </w:rPr>
        <w:t>2016</w:t>
      </w:r>
      <w:r w:rsidRPr="00496CF4">
        <w:rPr>
          <w:rFonts w:ascii="Calibri" w:hAnsi="Calibri"/>
          <w:b/>
        </w:rPr>
        <w:t>.</w:t>
      </w:r>
      <w:r w:rsidRPr="00496CF4">
        <w:rPr>
          <w:rFonts w:ascii="Calibri" w:hAnsi="Calibri"/>
        </w:rPr>
        <w:t xml:space="preserve">  </w:t>
      </w:r>
    </w:p>
    <w:p w14:paraId="38DC9A6D" w14:textId="77777777" w:rsidR="003916DA" w:rsidRPr="00496CF4" w:rsidRDefault="003916DA" w:rsidP="00B50C1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="Calibri" w:hAnsi="Calibri"/>
          <w:b/>
        </w:rPr>
      </w:pPr>
      <w:r w:rsidRPr="00496CF4">
        <w:rPr>
          <w:rFonts w:ascii="Calibri" w:hAnsi="Calibri"/>
          <w:noProof/>
        </w:rPr>
        <w:drawing>
          <wp:inline distT="0" distB="0" distL="0" distR="0" wp14:anchorId="09E3AC98" wp14:editId="7E60EEE6">
            <wp:extent cx="1576388" cy="658764"/>
            <wp:effectExtent l="0" t="0" r="508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065" cy="65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488D2" w14:textId="5DEA93DB" w:rsidR="00B50C10" w:rsidRPr="00496CF4" w:rsidRDefault="00B50C10" w:rsidP="00973B6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b/>
        </w:rPr>
        <w:t>C</w:t>
      </w:r>
      <w:r w:rsidRPr="00496CF4">
        <w:rPr>
          <w:rFonts w:ascii="Calibri" w:hAnsi="Calibri"/>
          <w:color w:val="000000"/>
        </w:rPr>
        <w:t xml:space="preserve">athy owns property subject to a mortgage of $5,000. Annual real estate taxes </w:t>
      </w:r>
      <w:r w:rsidR="00B12CC7">
        <w:rPr>
          <w:rFonts w:ascii="Calibri" w:hAnsi="Calibri"/>
          <w:color w:val="000000"/>
        </w:rPr>
        <w:br/>
      </w:r>
      <w:r w:rsidRPr="00496CF4">
        <w:rPr>
          <w:rFonts w:ascii="Calibri" w:hAnsi="Calibri"/>
          <w:color w:val="000000"/>
        </w:rPr>
        <w:t xml:space="preserve">are $1,000 and are due and payable on December 31. Cathy sells her property on </w:t>
      </w:r>
      <w:r w:rsidRPr="00496CF4">
        <w:rPr>
          <w:rFonts w:ascii="Calibri" w:hAnsi="Calibri"/>
          <w:b/>
          <w:color w:val="000000"/>
        </w:rPr>
        <w:t xml:space="preserve">July 1. </w:t>
      </w:r>
      <w:r w:rsidR="00B12CC7">
        <w:rPr>
          <w:rFonts w:ascii="Calibri" w:hAnsi="Calibri"/>
          <w:b/>
          <w:color w:val="000000"/>
        </w:rPr>
        <w:br/>
      </w:r>
      <w:r w:rsidRPr="00496CF4">
        <w:rPr>
          <w:rFonts w:ascii="Calibri" w:hAnsi="Calibri"/>
          <w:color w:val="000000"/>
        </w:rPr>
        <w:t xml:space="preserve">The buyer assumes her $5,000 mortgage, and Cathy agrees to finance the sale by </w:t>
      </w:r>
      <w:r w:rsidR="00B12CC7">
        <w:rPr>
          <w:rFonts w:ascii="Calibri" w:hAnsi="Calibri"/>
          <w:color w:val="000000"/>
        </w:rPr>
        <w:br/>
      </w:r>
      <w:r w:rsidRPr="00496CF4">
        <w:rPr>
          <w:rFonts w:ascii="Calibri" w:hAnsi="Calibri"/>
          <w:color w:val="000000"/>
        </w:rPr>
        <w:t xml:space="preserve">taking a mortgage note of $50,000 and property valued at $7,500. </w:t>
      </w:r>
      <w:r w:rsidRPr="00496CF4">
        <w:rPr>
          <w:rFonts w:ascii="Calibri" w:hAnsi="Calibri"/>
          <w:color w:val="000000"/>
        </w:rPr>
        <w:br/>
        <w:t>The buyer agrees to</w:t>
      </w:r>
      <w:r w:rsidR="00B12CC7">
        <w:rPr>
          <w:rFonts w:ascii="Calibri" w:hAnsi="Calibri"/>
          <w:color w:val="000000"/>
        </w:rPr>
        <w:t xml:space="preserve"> pay the seller's portion of</w:t>
      </w:r>
      <w:r w:rsidRPr="00496CF4">
        <w:rPr>
          <w:rFonts w:ascii="Calibri" w:hAnsi="Calibri"/>
          <w:color w:val="000000"/>
        </w:rPr>
        <w:t xml:space="preserve"> property taxes. </w:t>
      </w:r>
      <w:r w:rsidRPr="00496CF4">
        <w:rPr>
          <w:rFonts w:ascii="Calibri" w:hAnsi="Calibri"/>
          <w:color w:val="000000"/>
          <w:u w:val="single"/>
        </w:rPr>
        <w:t>What is Cathy's amount realized?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0"/>
        <w:gridCol w:w="1137"/>
        <w:gridCol w:w="449"/>
        <w:gridCol w:w="1126"/>
        <w:gridCol w:w="381"/>
        <w:gridCol w:w="1294"/>
        <w:gridCol w:w="434"/>
        <w:gridCol w:w="1032"/>
        <w:gridCol w:w="452"/>
        <w:gridCol w:w="3075"/>
        <w:gridCol w:w="360"/>
      </w:tblGrid>
      <w:tr w:rsidR="00B50C10" w:rsidRPr="00496CF4" w14:paraId="50CDCC33" w14:textId="77777777" w:rsidTr="00090F1B">
        <w:tc>
          <w:tcPr>
            <w:tcW w:w="430" w:type="dxa"/>
          </w:tcPr>
          <w:p w14:paraId="7BD1A692" w14:textId="77777777" w:rsidR="00B50C10" w:rsidRPr="00496CF4" w:rsidRDefault="00B50C10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138" w:type="dxa"/>
          </w:tcPr>
          <w:p w14:paraId="34F02E6B" w14:textId="77777777" w:rsidR="00B50C10" w:rsidRPr="00496CF4" w:rsidRDefault="00B50C10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$72,000</w:t>
            </w:r>
          </w:p>
        </w:tc>
        <w:tc>
          <w:tcPr>
            <w:tcW w:w="449" w:type="dxa"/>
          </w:tcPr>
          <w:p w14:paraId="7D31909D" w14:textId="77777777" w:rsidR="00B50C10" w:rsidRPr="00496CF4" w:rsidRDefault="00B50C10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127" w:type="dxa"/>
          </w:tcPr>
          <w:p w14:paraId="7185DDC1" w14:textId="77777777" w:rsidR="00B50C10" w:rsidRPr="00496CF4" w:rsidRDefault="00B50C10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$63,500</w:t>
            </w:r>
          </w:p>
        </w:tc>
        <w:tc>
          <w:tcPr>
            <w:tcW w:w="366" w:type="dxa"/>
          </w:tcPr>
          <w:p w14:paraId="379925BB" w14:textId="77777777" w:rsidR="00B50C10" w:rsidRPr="00496CF4" w:rsidRDefault="00B50C10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95" w:type="dxa"/>
          </w:tcPr>
          <w:p w14:paraId="09495113" w14:textId="77777777" w:rsidR="00B50C10" w:rsidRPr="00496CF4" w:rsidRDefault="00B50C10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$63,000</w:t>
            </w:r>
          </w:p>
        </w:tc>
        <w:tc>
          <w:tcPr>
            <w:tcW w:w="434" w:type="dxa"/>
          </w:tcPr>
          <w:p w14:paraId="5CB80D15" w14:textId="77777777" w:rsidR="00B50C10" w:rsidRPr="00496CF4" w:rsidRDefault="00B50C10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  <w:r w:rsidRPr="00496CF4">
              <w:rPr>
                <w:rFonts w:ascii="Calibri" w:hAnsi="Calibri"/>
              </w:rPr>
              <w:t xml:space="preserve"> </w:t>
            </w:r>
          </w:p>
        </w:tc>
        <w:tc>
          <w:tcPr>
            <w:tcW w:w="1032" w:type="dxa"/>
          </w:tcPr>
          <w:p w14:paraId="1BDACDE6" w14:textId="77777777" w:rsidR="00B50C10" w:rsidRPr="00496CF4" w:rsidRDefault="00B50C10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$62,500</w:t>
            </w:r>
          </w:p>
        </w:tc>
        <w:tc>
          <w:tcPr>
            <w:tcW w:w="452" w:type="dxa"/>
          </w:tcPr>
          <w:p w14:paraId="3419C048" w14:textId="77777777" w:rsidR="00B50C10" w:rsidRPr="00496CF4" w:rsidRDefault="00B50C10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3086" w:type="dxa"/>
            <w:tcBorders>
              <w:right w:val="single" w:sz="6" w:space="0" w:color="auto"/>
            </w:tcBorders>
          </w:tcPr>
          <w:p w14:paraId="5AF247D2" w14:textId="77777777" w:rsidR="00B50C10" w:rsidRPr="00496CF4" w:rsidRDefault="00B50C10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$57,500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A2FF0" w14:textId="4DA37A09" w:rsidR="00B50C10" w:rsidRPr="00496CF4" w:rsidRDefault="00B50C10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021F9B58" w14:textId="77777777" w:rsidR="00CC206F" w:rsidRPr="00496CF4" w:rsidRDefault="00CC206F" w:rsidP="00316D36">
      <w:pPr>
        <w:spacing w:before="120" w:line="220" w:lineRule="atLeast"/>
        <w:jc w:val="both"/>
        <w:rPr>
          <w:rFonts w:ascii="Calibri" w:hAnsi="Calibri"/>
          <w:b/>
        </w:rPr>
      </w:pPr>
      <w:r w:rsidRPr="00496CF4">
        <w:rPr>
          <w:rFonts w:ascii="Calibri" w:hAnsi="Calibri"/>
          <w:noProof/>
        </w:rPr>
        <w:drawing>
          <wp:inline distT="0" distB="0" distL="0" distR="0" wp14:anchorId="67B9E9C9" wp14:editId="624AA427">
            <wp:extent cx="1619250" cy="8417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502" cy="84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73824" w14:textId="119CE099" w:rsidR="00A94FEC" w:rsidRPr="00496CF4" w:rsidRDefault="00A94FEC" w:rsidP="00A94FEC">
      <w:pPr>
        <w:spacing w:before="120" w:line="200" w:lineRule="atLeast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b/>
          <w:color w:val="000000"/>
        </w:rPr>
        <w:t>On December 20, 201</w:t>
      </w:r>
      <w:r w:rsidR="00496CF4">
        <w:rPr>
          <w:rFonts w:ascii="Calibri" w:hAnsi="Calibri"/>
          <w:b/>
          <w:color w:val="000000"/>
        </w:rPr>
        <w:t>6</w:t>
      </w:r>
      <w:r w:rsidRPr="00496CF4">
        <w:rPr>
          <w:rFonts w:ascii="Calibri" w:hAnsi="Calibri"/>
          <w:color w:val="000000"/>
        </w:rPr>
        <w:t xml:space="preserve">, Beth sold land for $35,000. Beth inherited the land from </w:t>
      </w:r>
      <w:r w:rsidRPr="00496CF4">
        <w:rPr>
          <w:rFonts w:ascii="Calibri" w:hAnsi="Calibri"/>
          <w:color w:val="000000"/>
        </w:rPr>
        <w:br/>
        <w:t xml:space="preserve">Ann (Beth’s mother) upon Ann’s death </w:t>
      </w:r>
      <w:r w:rsidRPr="00496CF4">
        <w:rPr>
          <w:rFonts w:ascii="Calibri" w:hAnsi="Calibri"/>
          <w:b/>
          <w:color w:val="000000"/>
        </w:rPr>
        <w:t>on June 1, 201</w:t>
      </w:r>
      <w:r w:rsidR="00496CF4">
        <w:rPr>
          <w:rFonts w:ascii="Calibri" w:hAnsi="Calibri"/>
          <w:b/>
          <w:color w:val="000000"/>
        </w:rPr>
        <w:t>6</w:t>
      </w:r>
      <w:r w:rsidRPr="00496CF4">
        <w:rPr>
          <w:rFonts w:ascii="Calibri" w:hAnsi="Calibri"/>
          <w:color w:val="000000"/>
        </w:rPr>
        <w:t xml:space="preserve">, when the property was worth $30,000. </w:t>
      </w:r>
      <w:r w:rsidRPr="00496CF4">
        <w:rPr>
          <w:rFonts w:ascii="Calibri" w:hAnsi="Calibri"/>
          <w:color w:val="000000"/>
        </w:rPr>
        <w:br/>
        <w:t>Ann acquired the land for $20,000 in 1990. Beth reports a: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4"/>
        <w:gridCol w:w="3679"/>
        <w:gridCol w:w="409"/>
        <w:gridCol w:w="5283"/>
        <w:gridCol w:w="375"/>
      </w:tblGrid>
      <w:tr w:rsidR="00A94FEC" w:rsidRPr="00496CF4" w14:paraId="46D8E766" w14:textId="77777777" w:rsidTr="00090F1B">
        <w:tc>
          <w:tcPr>
            <w:tcW w:w="424" w:type="dxa"/>
          </w:tcPr>
          <w:p w14:paraId="71518742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3685" w:type="dxa"/>
          </w:tcPr>
          <w:p w14:paraId="5FBED913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Short-term capital gain of $15,000</w:t>
            </w:r>
          </w:p>
        </w:tc>
        <w:tc>
          <w:tcPr>
            <w:tcW w:w="394" w:type="dxa"/>
          </w:tcPr>
          <w:p w14:paraId="379A8F89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5292" w:type="dxa"/>
            <w:tcBorders>
              <w:right w:val="single" w:sz="6" w:space="0" w:color="auto"/>
            </w:tcBorders>
          </w:tcPr>
          <w:p w14:paraId="3F81483F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Short-term capital gain of $5,000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6BAE" w14:textId="6DBB70B6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</w:p>
        </w:tc>
      </w:tr>
      <w:tr w:rsidR="00A94FEC" w:rsidRPr="00496CF4" w14:paraId="618DCDE4" w14:textId="77777777" w:rsidTr="00090F1B">
        <w:trPr>
          <w:gridAfter w:val="1"/>
          <w:wAfter w:w="375" w:type="dxa"/>
        </w:trPr>
        <w:tc>
          <w:tcPr>
            <w:tcW w:w="424" w:type="dxa"/>
          </w:tcPr>
          <w:p w14:paraId="0A321132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3685" w:type="dxa"/>
          </w:tcPr>
          <w:p w14:paraId="3DCA562C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Long-term capital gain of $15,000</w:t>
            </w:r>
          </w:p>
        </w:tc>
        <w:tc>
          <w:tcPr>
            <w:tcW w:w="394" w:type="dxa"/>
          </w:tcPr>
          <w:p w14:paraId="1658B9DE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5292" w:type="dxa"/>
          </w:tcPr>
          <w:p w14:paraId="64DF31FE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Long-term capital gain of $5,000</w:t>
            </w:r>
          </w:p>
        </w:tc>
      </w:tr>
    </w:tbl>
    <w:p w14:paraId="18207DE5" w14:textId="77777777" w:rsidR="00565C6F" w:rsidRPr="00496CF4" w:rsidRDefault="00565C6F" w:rsidP="00565C6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Calibri" w:hAnsi="Calibri"/>
          <w:b/>
        </w:rPr>
      </w:pPr>
    </w:p>
    <w:p w14:paraId="318A7A68" w14:textId="6639969B" w:rsidR="00565C6F" w:rsidRPr="00496CF4" w:rsidRDefault="00565C6F" w:rsidP="00565C6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  <w:b/>
        </w:rPr>
        <w:t xml:space="preserve"> </w:t>
      </w:r>
      <w:r w:rsidRPr="00496CF4">
        <w:rPr>
          <w:rFonts w:ascii="Calibri" w:hAnsi="Calibri"/>
          <w:color w:val="000000"/>
        </w:rPr>
        <w:t xml:space="preserve">Terry receives investment property </w:t>
      </w:r>
      <w:r w:rsidR="00A61F9F">
        <w:rPr>
          <w:rFonts w:ascii="Calibri" w:hAnsi="Calibri"/>
          <w:color w:val="000000"/>
        </w:rPr>
        <w:t xml:space="preserve">(land) </w:t>
      </w:r>
      <w:r w:rsidRPr="00496CF4">
        <w:rPr>
          <w:rFonts w:ascii="Calibri" w:hAnsi="Calibri"/>
          <w:color w:val="000000"/>
        </w:rPr>
        <w:t>f</w:t>
      </w:r>
      <w:r w:rsidR="00E4223B">
        <w:rPr>
          <w:rFonts w:ascii="Calibri" w:hAnsi="Calibri"/>
          <w:color w:val="000000"/>
        </w:rPr>
        <w:t>rom her mother as a gift in 2016</w:t>
      </w:r>
      <w:r w:rsidRPr="00496CF4">
        <w:rPr>
          <w:rFonts w:ascii="Calibri" w:hAnsi="Calibri"/>
          <w:color w:val="000000"/>
        </w:rPr>
        <w:t xml:space="preserve">. </w:t>
      </w:r>
      <w:r w:rsidRPr="00496CF4">
        <w:rPr>
          <w:rFonts w:ascii="Calibri" w:hAnsi="Calibri"/>
          <w:color w:val="000000"/>
        </w:rPr>
        <w:br/>
        <w:t>Her moth</w:t>
      </w:r>
      <w:r w:rsidR="00A61F9F">
        <w:rPr>
          <w:rFonts w:ascii="Calibri" w:hAnsi="Calibri"/>
          <w:color w:val="000000"/>
        </w:rPr>
        <w:t>er paid $15,000 for the land</w:t>
      </w:r>
      <w:r w:rsidRPr="00496CF4">
        <w:rPr>
          <w:rFonts w:ascii="Calibri" w:hAnsi="Calibri"/>
          <w:color w:val="000000"/>
        </w:rPr>
        <w:t xml:space="preserve"> in 2005, an</w:t>
      </w:r>
      <w:r w:rsidR="00A61F9F">
        <w:rPr>
          <w:rFonts w:ascii="Calibri" w:hAnsi="Calibri"/>
          <w:color w:val="000000"/>
        </w:rPr>
        <w:t>d it is valued at $18,000 on</w:t>
      </w:r>
      <w:r w:rsidRPr="00496CF4">
        <w:rPr>
          <w:rFonts w:ascii="Calibri" w:hAnsi="Calibri"/>
          <w:color w:val="000000"/>
        </w:rPr>
        <w:t xml:space="preserve"> date of the gift. </w:t>
      </w:r>
      <w:r w:rsidRPr="00496CF4">
        <w:rPr>
          <w:rFonts w:ascii="Calibri" w:hAnsi="Calibri"/>
          <w:color w:val="000000"/>
        </w:rPr>
        <w:br/>
        <w:t xml:space="preserve">Terry sells the property eight months later for $16,000. </w:t>
      </w:r>
      <w:r w:rsidRPr="00496CF4">
        <w:rPr>
          <w:rFonts w:ascii="Calibri" w:hAnsi="Calibri"/>
          <w:color w:val="000000"/>
          <w:u w:val="single"/>
        </w:rPr>
        <w:t>Terry's gain or loss is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4"/>
        <w:gridCol w:w="3687"/>
        <w:gridCol w:w="409"/>
        <w:gridCol w:w="5290"/>
        <w:gridCol w:w="360"/>
      </w:tblGrid>
      <w:tr w:rsidR="00565C6F" w:rsidRPr="00496CF4" w14:paraId="75114833" w14:textId="77777777" w:rsidTr="00090F1B">
        <w:tc>
          <w:tcPr>
            <w:tcW w:w="424" w:type="dxa"/>
          </w:tcPr>
          <w:p w14:paraId="2886B4CF" w14:textId="77777777" w:rsidR="00565C6F" w:rsidRPr="00496CF4" w:rsidRDefault="00565C6F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3698" w:type="dxa"/>
          </w:tcPr>
          <w:p w14:paraId="52D3388C" w14:textId="77777777" w:rsidR="00565C6F" w:rsidRPr="00496CF4" w:rsidRDefault="00565C6F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Short-term ordinary loss.</w:t>
            </w:r>
          </w:p>
        </w:tc>
        <w:tc>
          <w:tcPr>
            <w:tcW w:w="378" w:type="dxa"/>
          </w:tcPr>
          <w:p w14:paraId="0C2D3A6A" w14:textId="77777777" w:rsidR="00565C6F" w:rsidRPr="00496CF4" w:rsidRDefault="00565C6F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5309" w:type="dxa"/>
            <w:tcBorders>
              <w:right w:val="single" w:sz="6" w:space="0" w:color="auto"/>
            </w:tcBorders>
          </w:tcPr>
          <w:p w14:paraId="3E26A908" w14:textId="77777777" w:rsidR="00565C6F" w:rsidRPr="00496CF4" w:rsidRDefault="00565C6F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Short-term capital gain.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7E68" w14:textId="58569487" w:rsidR="00565C6F" w:rsidRPr="00496CF4" w:rsidRDefault="00565C6F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</w:p>
        </w:tc>
      </w:tr>
      <w:tr w:rsidR="00565C6F" w:rsidRPr="00496CF4" w14:paraId="5FBB5592" w14:textId="77777777" w:rsidTr="00090F1B">
        <w:trPr>
          <w:gridAfter w:val="1"/>
          <w:wAfter w:w="361" w:type="dxa"/>
        </w:trPr>
        <w:tc>
          <w:tcPr>
            <w:tcW w:w="424" w:type="dxa"/>
          </w:tcPr>
          <w:p w14:paraId="330BC670" w14:textId="77777777" w:rsidR="00565C6F" w:rsidRPr="00496CF4" w:rsidRDefault="00565C6F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3698" w:type="dxa"/>
          </w:tcPr>
          <w:p w14:paraId="65C87E8B" w14:textId="77777777" w:rsidR="00565C6F" w:rsidRPr="00496CF4" w:rsidRDefault="00565C6F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Short-term capital loss.</w:t>
            </w:r>
          </w:p>
        </w:tc>
        <w:tc>
          <w:tcPr>
            <w:tcW w:w="378" w:type="dxa"/>
          </w:tcPr>
          <w:p w14:paraId="57AB7BC0" w14:textId="77777777" w:rsidR="00565C6F" w:rsidRPr="00496CF4" w:rsidRDefault="00565C6F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5309" w:type="dxa"/>
          </w:tcPr>
          <w:p w14:paraId="68B76C1C" w14:textId="77777777" w:rsidR="00565C6F" w:rsidRPr="00496CF4" w:rsidRDefault="00565C6F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Long-term capital gain.</w:t>
            </w:r>
          </w:p>
        </w:tc>
      </w:tr>
      <w:tr w:rsidR="00565C6F" w:rsidRPr="00496CF4" w14:paraId="6BF721D8" w14:textId="77777777" w:rsidTr="00090F1B">
        <w:trPr>
          <w:gridAfter w:val="1"/>
          <w:wAfter w:w="361" w:type="dxa"/>
          <w:trHeight w:val="162"/>
        </w:trPr>
        <w:tc>
          <w:tcPr>
            <w:tcW w:w="424" w:type="dxa"/>
          </w:tcPr>
          <w:p w14:paraId="30CEB55B" w14:textId="77777777" w:rsidR="00565C6F" w:rsidRPr="00496CF4" w:rsidRDefault="00565C6F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3698" w:type="dxa"/>
          </w:tcPr>
          <w:p w14:paraId="05102C71" w14:textId="77777777" w:rsidR="00565C6F" w:rsidRPr="00496CF4" w:rsidRDefault="00565C6F" w:rsidP="008016FD">
            <w:pPr>
              <w:spacing w:line="22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Long-term ordinary gain</w:t>
            </w:r>
          </w:p>
        </w:tc>
        <w:tc>
          <w:tcPr>
            <w:tcW w:w="378" w:type="dxa"/>
          </w:tcPr>
          <w:p w14:paraId="5885B05C" w14:textId="77777777" w:rsidR="00565C6F" w:rsidRPr="00496CF4" w:rsidRDefault="00565C6F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309" w:type="dxa"/>
          </w:tcPr>
          <w:p w14:paraId="1BCB93F0" w14:textId="77777777" w:rsidR="00565C6F" w:rsidRPr="00496CF4" w:rsidRDefault="00565C6F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</w:p>
        </w:tc>
      </w:tr>
    </w:tbl>
    <w:p w14:paraId="0E1B45E3" w14:textId="68F48744" w:rsidR="002063D0" w:rsidRPr="00496CF4" w:rsidRDefault="000B4C6A" w:rsidP="00E4223B">
      <w:pPr>
        <w:pStyle w:val="QuesNo"/>
        <w:spacing w:before="120" w:after="0"/>
        <w:ind w:left="0" w:firstLine="0"/>
        <w:jc w:val="left"/>
        <w:rPr>
          <w:rFonts w:ascii="Calibri" w:hAnsi="Calibri"/>
          <w:b/>
          <w:sz w:val="24"/>
          <w:szCs w:val="24"/>
        </w:rPr>
      </w:pPr>
      <w:r w:rsidRPr="00496CF4">
        <w:rPr>
          <w:rFonts w:ascii="Calibri" w:hAnsi="Calibri"/>
          <w:b/>
          <w:sz w:val="24"/>
          <w:szCs w:val="24"/>
        </w:rPr>
        <w:fldChar w:fldCharType="begin"/>
      </w:r>
      <w:r w:rsidRPr="00496CF4">
        <w:rPr>
          <w:rFonts w:ascii="Calibri" w:hAnsi="Calibri"/>
          <w:b/>
          <w:sz w:val="24"/>
          <w:szCs w:val="24"/>
        </w:rPr>
        <w:instrText xml:space="preserve">autonumout </w:instrText>
      </w:r>
      <w:r w:rsidRPr="00496CF4">
        <w:rPr>
          <w:rFonts w:ascii="Calibri" w:hAnsi="Calibri"/>
          <w:b/>
          <w:sz w:val="24"/>
          <w:szCs w:val="24"/>
        </w:rPr>
        <w:fldChar w:fldCharType="end"/>
      </w:r>
      <w:r w:rsidRPr="00496CF4">
        <w:rPr>
          <w:rFonts w:ascii="Calibri" w:hAnsi="Calibri"/>
          <w:b/>
          <w:sz w:val="24"/>
          <w:szCs w:val="24"/>
        </w:rPr>
        <w:t xml:space="preserve"> </w:t>
      </w:r>
      <w:r w:rsidR="002063D0" w:rsidRPr="00496CF4">
        <w:rPr>
          <w:rFonts w:ascii="Calibri" w:hAnsi="Calibri"/>
          <w:b/>
          <w:color w:val="000000"/>
          <w:sz w:val="24"/>
          <w:szCs w:val="24"/>
        </w:rPr>
        <w:t>[</w:t>
      </w:r>
      <w:r w:rsidR="002063D0" w:rsidRPr="00496CF4">
        <w:rPr>
          <w:rFonts w:ascii="Calibri" w:hAnsi="Calibri"/>
          <w:b/>
          <w:color w:val="C00000"/>
          <w:sz w:val="24"/>
          <w:szCs w:val="24"/>
        </w:rPr>
        <w:t>Pg. 11-3</w:t>
      </w:r>
      <w:r w:rsidR="002063D0" w:rsidRPr="00496CF4">
        <w:rPr>
          <w:rFonts w:ascii="Calibri" w:hAnsi="Calibri"/>
          <w:b/>
          <w:color w:val="000000"/>
          <w:sz w:val="24"/>
          <w:szCs w:val="24"/>
        </w:rPr>
        <w:t xml:space="preserve">] </w:t>
      </w:r>
      <w:r w:rsidR="002063D0" w:rsidRPr="00496CF4">
        <w:rPr>
          <w:rFonts w:ascii="Calibri" w:hAnsi="Calibri"/>
          <w:sz w:val="24"/>
          <w:szCs w:val="24"/>
        </w:rPr>
        <w:t xml:space="preserve">In 1995, your Father bought 20,000 shares of Duke Energy stock at a total cost </w:t>
      </w:r>
      <w:r w:rsidR="00E4223B">
        <w:rPr>
          <w:rFonts w:ascii="Calibri" w:hAnsi="Calibri"/>
          <w:sz w:val="24"/>
          <w:szCs w:val="24"/>
        </w:rPr>
        <w:br/>
      </w:r>
      <w:r w:rsidR="002063D0" w:rsidRPr="00496CF4">
        <w:rPr>
          <w:rFonts w:ascii="Calibri" w:hAnsi="Calibri"/>
          <w:sz w:val="24"/>
          <w:szCs w:val="24"/>
        </w:rPr>
        <w:t xml:space="preserve">of $200,000. </w:t>
      </w:r>
      <w:r w:rsidR="00E4223B">
        <w:rPr>
          <w:rFonts w:ascii="Calibri" w:hAnsi="Calibri"/>
          <w:sz w:val="24"/>
          <w:szCs w:val="24"/>
        </w:rPr>
        <w:t>On January 1, 2016</w:t>
      </w:r>
      <w:r w:rsidR="002063D0" w:rsidRPr="00496CF4">
        <w:rPr>
          <w:rFonts w:ascii="Calibri" w:hAnsi="Calibri"/>
          <w:sz w:val="24"/>
          <w:szCs w:val="24"/>
        </w:rPr>
        <w:t xml:space="preserve">, your father gave you one-half of his Duke Energy </w:t>
      </w:r>
      <w:r w:rsidR="00E4223B">
        <w:rPr>
          <w:rFonts w:ascii="Calibri" w:hAnsi="Calibri"/>
          <w:sz w:val="24"/>
          <w:szCs w:val="24"/>
        </w:rPr>
        <w:br/>
      </w:r>
      <w:r w:rsidR="002063D0" w:rsidRPr="00496CF4">
        <w:rPr>
          <w:rFonts w:ascii="Calibri" w:hAnsi="Calibri"/>
          <w:sz w:val="24"/>
          <w:szCs w:val="24"/>
        </w:rPr>
        <w:t xml:space="preserve">stock (10,000 shares) having a value of $250,000 on the date of the gift. No gift tax was paid. </w:t>
      </w:r>
      <w:r w:rsidR="002063D0" w:rsidRPr="00496CF4">
        <w:rPr>
          <w:rFonts w:ascii="Calibri" w:hAnsi="Calibri"/>
          <w:b/>
          <w:sz w:val="24"/>
          <w:szCs w:val="24"/>
        </w:rPr>
        <w:t xml:space="preserve"> </w:t>
      </w:r>
    </w:p>
    <w:p w14:paraId="4754CF76" w14:textId="4F03E057" w:rsidR="002063D0" w:rsidRPr="00496CF4" w:rsidRDefault="00E4223B" w:rsidP="002063D0">
      <w:pPr>
        <w:pStyle w:val="QuesNo"/>
        <w:tabs>
          <w:tab w:val="clear" w:pos="1080"/>
          <w:tab w:val="left" w:pos="540"/>
        </w:tabs>
        <w:spacing w:after="0"/>
        <w:ind w:hanging="173"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On August 1, 2016</w:t>
      </w:r>
      <w:r w:rsidR="002063D0" w:rsidRPr="00496CF4">
        <w:rPr>
          <w:rFonts w:ascii="Calibri" w:hAnsi="Calibri"/>
          <w:sz w:val="24"/>
          <w:szCs w:val="24"/>
        </w:rPr>
        <w:t xml:space="preserve">, your father died and left you the remaining 10,000 shares of Duke </w:t>
      </w:r>
      <w:r>
        <w:rPr>
          <w:rFonts w:ascii="Calibri" w:hAnsi="Calibri"/>
          <w:sz w:val="24"/>
          <w:szCs w:val="24"/>
        </w:rPr>
        <w:br/>
      </w:r>
      <w:r w:rsidR="002063D0" w:rsidRPr="00496CF4">
        <w:rPr>
          <w:rFonts w:ascii="Calibri" w:hAnsi="Calibri"/>
          <w:sz w:val="24"/>
          <w:szCs w:val="24"/>
        </w:rPr>
        <w:t xml:space="preserve">Energy stock having a value at date of death of $300,000. </w:t>
      </w:r>
    </w:p>
    <w:p w14:paraId="1BA7C2FA" w14:textId="29492C5F" w:rsidR="002063D0" w:rsidRPr="00496CF4" w:rsidRDefault="00E4223B" w:rsidP="00973B65">
      <w:pPr>
        <w:pStyle w:val="QuesNo"/>
        <w:tabs>
          <w:tab w:val="clear" w:pos="187"/>
          <w:tab w:val="clear" w:pos="1080"/>
          <w:tab w:val="left" w:pos="0"/>
          <w:tab w:val="left" w:pos="540"/>
        </w:tabs>
        <w:spacing w:after="0"/>
        <w:ind w:left="0" w:firstLine="0"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On December 31, 2016</w:t>
      </w:r>
      <w:r w:rsidR="002063D0" w:rsidRPr="00496CF4">
        <w:rPr>
          <w:rFonts w:ascii="Calibri" w:hAnsi="Calibri"/>
          <w:sz w:val="24"/>
          <w:szCs w:val="24"/>
        </w:rPr>
        <w:t xml:space="preserve">, you sold all 20,000 shares of Duke Energy for $600,000. </w:t>
      </w:r>
      <w:r w:rsidR="00973B65">
        <w:rPr>
          <w:rFonts w:ascii="Calibri" w:hAnsi="Calibri"/>
          <w:sz w:val="24"/>
          <w:szCs w:val="24"/>
        </w:rPr>
        <w:br/>
        <w:t>What is the amount of</w:t>
      </w:r>
      <w:r w:rsidR="002063D0" w:rsidRPr="00496CF4">
        <w:rPr>
          <w:rFonts w:ascii="Calibri" w:hAnsi="Calibri"/>
          <w:sz w:val="24"/>
          <w:szCs w:val="24"/>
        </w:rPr>
        <w:t xml:space="preserve"> your gain?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9"/>
        <w:gridCol w:w="1076"/>
        <w:gridCol w:w="422"/>
        <w:gridCol w:w="1242"/>
        <w:gridCol w:w="381"/>
        <w:gridCol w:w="1336"/>
        <w:gridCol w:w="422"/>
        <w:gridCol w:w="1128"/>
        <w:gridCol w:w="401"/>
        <w:gridCol w:w="1215"/>
        <w:gridCol w:w="1750"/>
        <w:gridCol w:w="368"/>
      </w:tblGrid>
      <w:tr w:rsidR="002063D0" w:rsidRPr="00496CF4" w14:paraId="20D278FE" w14:textId="77777777" w:rsidTr="00BA1A09">
        <w:tc>
          <w:tcPr>
            <w:tcW w:w="429" w:type="dxa"/>
          </w:tcPr>
          <w:p w14:paraId="0DEFB3E2" w14:textId="77777777" w:rsidR="002063D0" w:rsidRPr="00496CF4" w:rsidRDefault="002063D0" w:rsidP="0062446B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04" w:type="dxa"/>
          </w:tcPr>
          <w:p w14:paraId="3FD4AE62" w14:textId="77777777" w:rsidR="002063D0" w:rsidRPr="00496CF4" w:rsidRDefault="002063D0" w:rsidP="0062446B">
            <w:pPr>
              <w:spacing w:line="200" w:lineRule="atLeas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color w:val="000000"/>
              </w:rPr>
              <w:t>$0</w:t>
            </w:r>
          </w:p>
        </w:tc>
        <w:tc>
          <w:tcPr>
            <w:tcW w:w="423" w:type="dxa"/>
          </w:tcPr>
          <w:p w14:paraId="5D32B1CD" w14:textId="77777777" w:rsidR="002063D0" w:rsidRPr="00496CF4" w:rsidRDefault="002063D0" w:rsidP="0062446B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b.</w:t>
            </w:r>
            <w:r w:rsidRPr="00496CF4">
              <w:rPr>
                <w:rFonts w:ascii="Calibri" w:hAnsi="Calibri"/>
              </w:rPr>
              <w:t xml:space="preserve"> </w:t>
            </w:r>
          </w:p>
        </w:tc>
        <w:tc>
          <w:tcPr>
            <w:tcW w:w="1253" w:type="dxa"/>
          </w:tcPr>
          <w:p w14:paraId="7CDBFB42" w14:textId="77777777" w:rsidR="002063D0" w:rsidRPr="00496CF4" w:rsidRDefault="002063D0" w:rsidP="0062446B">
            <w:pPr>
              <w:spacing w:line="200" w:lineRule="atLeas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color w:val="000000"/>
              </w:rPr>
              <w:t>$50,000</w:t>
            </w:r>
          </w:p>
        </w:tc>
        <w:tc>
          <w:tcPr>
            <w:tcW w:w="369" w:type="dxa"/>
          </w:tcPr>
          <w:p w14:paraId="1E430180" w14:textId="77777777" w:rsidR="002063D0" w:rsidRPr="00496CF4" w:rsidRDefault="002063D0" w:rsidP="0062446B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345" w:type="dxa"/>
          </w:tcPr>
          <w:p w14:paraId="0B9D3BFB" w14:textId="77777777" w:rsidR="002063D0" w:rsidRPr="00496CF4" w:rsidRDefault="002063D0" w:rsidP="0062446B">
            <w:pPr>
              <w:spacing w:line="200" w:lineRule="atLeas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color w:val="000000"/>
              </w:rPr>
              <w:t>$200,000</w:t>
            </w:r>
          </w:p>
        </w:tc>
        <w:tc>
          <w:tcPr>
            <w:tcW w:w="423" w:type="dxa"/>
          </w:tcPr>
          <w:p w14:paraId="2A12D3AB" w14:textId="77777777" w:rsidR="002063D0" w:rsidRPr="00496CF4" w:rsidRDefault="002063D0" w:rsidP="0062446B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041" w:type="dxa"/>
          </w:tcPr>
          <w:p w14:paraId="2F4F058A" w14:textId="77777777" w:rsidR="002063D0" w:rsidRPr="00496CF4" w:rsidRDefault="002063D0" w:rsidP="0062446B">
            <w:pPr>
              <w:spacing w:line="200" w:lineRule="atLeas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color w:val="000000"/>
              </w:rPr>
              <w:t>$250,000</w:t>
            </w:r>
          </w:p>
        </w:tc>
        <w:tc>
          <w:tcPr>
            <w:tcW w:w="369" w:type="dxa"/>
          </w:tcPr>
          <w:p w14:paraId="05943E60" w14:textId="77777777" w:rsidR="002063D0" w:rsidRPr="00496CF4" w:rsidRDefault="002063D0" w:rsidP="0062446B">
            <w:pPr>
              <w:spacing w:line="200" w:lineRule="atLeast"/>
              <w:jc w:val="right"/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1219" w:type="dxa"/>
          </w:tcPr>
          <w:p w14:paraId="2329A80B" w14:textId="77777777" w:rsidR="002063D0" w:rsidRPr="00496CF4" w:rsidRDefault="002063D0" w:rsidP="0062446B">
            <w:pPr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color w:val="000000"/>
              </w:rPr>
              <w:t>$400,000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14:paraId="10206632" w14:textId="77777777" w:rsidR="002063D0" w:rsidRPr="00496CF4" w:rsidRDefault="002063D0" w:rsidP="0062446B">
            <w:pPr>
              <w:spacing w:line="200" w:lineRule="atLeast"/>
              <w:rPr>
                <w:rFonts w:ascii="Calibri" w:hAnsi="Calibri"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87B" w14:textId="099AE30E" w:rsidR="002063D0" w:rsidRPr="00496CF4" w:rsidRDefault="002063D0" w:rsidP="0062446B">
            <w:pPr>
              <w:spacing w:line="200" w:lineRule="atLeast"/>
              <w:jc w:val="right"/>
              <w:rPr>
                <w:rFonts w:ascii="Calibri" w:hAnsi="Calibri"/>
                <w:b/>
              </w:rPr>
            </w:pPr>
          </w:p>
        </w:tc>
      </w:tr>
    </w:tbl>
    <w:p w14:paraId="457867BD" w14:textId="3C430CDB" w:rsidR="00CC206F" w:rsidRPr="00496CF4" w:rsidRDefault="00CC206F" w:rsidP="00316D36">
      <w:pPr>
        <w:spacing w:before="120" w:line="220" w:lineRule="atLeast"/>
        <w:jc w:val="both"/>
        <w:rPr>
          <w:rFonts w:ascii="Calibri" w:hAnsi="Calibri"/>
          <w:b/>
        </w:rPr>
      </w:pPr>
    </w:p>
    <w:p w14:paraId="60106A7F" w14:textId="77777777" w:rsidR="00973B65" w:rsidRDefault="00973B65" w:rsidP="00A94FEC">
      <w:pPr>
        <w:spacing w:before="120" w:line="200" w:lineRule="atLeast"/>
        <w:rPr>
          <w:rFonts w:ascii="Calibri" w:hAnsi="Calibri"/>
          <w:b/>
        </w:rPr>
      </w:pPr>
    </w:p>
    <w:p w14:paraId="51C072A5" w14:textId="77777777" w:rsidR="00973B65" w:rsidRDefault="00973B65" w:rsidP="00A94FEC">
      <w:pPr>
        <w:spacing w:before="120" w:line="200" w:lineRule="atLeast"/>
        <w:rPr>
          <w:rFonts w:ascii="Calibri" w:hAnsi="Calibri"/>
          <w:b/>
        </w:rPr>
      </w:pPr>
    </w:p>
    <w:p w14:paraId="51AF5419" w14:textId="77777777" w:rsidR="00973B65" w:rsidRDefault="00973B65" w:rsidP="00A94FEC">
      <w:pPr>
        <w:spacing w:before="120" w:line="200" w:lineRule="atLeast"/>
        <w:rPr>
          <w:rFonts w:ascii="Calibri" w:hAnsi="Calibri"/>
          <w:b/>
        </w:rPr>
      </w:pPr>
    </w:p>
    <w:p w14:paraId="1A8112D6" w14:textId="77777777" w:rsidR="00973B65" w:rsidRDefault="00973B65" w:rsidP="00A94FEC">
      <w:pPr>
        <w:spacing w:before="120" w:line="200" w:lineRule="atLeast"/>
        <w:rPr>
          <w:rFonts w:ascii="Calibri" w:hAnsi="Calibri"/>
          <w:b/>
        </w:rPr>
      </w:pPr>
    </w:p>
    <w:p w14:paraId="2E22BA98" w14:textId="15104E7C" w:rsidR="00973B65" w:rsidRDefault="00973B65" w:rsidP="00A94FEC">
      <w:pPr>
        <w:spacing w:before="120" w:line="200" w:lineRule="atLeast"/>
        <w:rPr>
          <w:rFonts w:ascii="Calibri" w:hAnsi="Calibri"/>
          <w:b/>
        </w:rPr>
      </w:pPr>
      <w:r w:rsidRPr="00496CF4">
        <w:rPr>
          <w:rFonts w:ascii="Calibri" w:hAnsi="Calibri"/>
          <w:noProof/>
        </w:rPr>
        <w:lastRenderedPageBreak/>
        <w:drawing>
          <wp:inline distT="0" distB="0" distL="0" distR="0" wp14:anchorId="2D9FA618" wp14:editId="60B39F4A">
            <wp:extent cx="1619250" cy="76395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6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091BB" w14:textId="71830882" w:rsidR="00A94FEC" w:rsidRPr="00496CF4" w:rsidRDefault="00A94FEC" w:rsidP="00E615E8">
      <w:pPr>
        <w:spacing w:before="40" w:line="200" w:lineRule="atLeast"/>
        <w:rPr>
          <w:rFonts w:ascii="Calibri" w:hAnsi="Calibri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Bob Rich purchased a tract of land for $20,000 in 2005 when he heard that a new highway was going to be constructed through the property and that the land would soon be worth $200,000.  Highway engineers surveyed the property and indicated that he would probably get $175,000.  The highway project was abandoned in </w:t>
      </w:r>
      <w:r w:rsidRPr="00496CF4">
        <w:rPr>
          <w:rFonts w:ascii="Calibri" w:hAnsi="Calibri"/>
          <w:b/>
        </w:rPr>
        <w:t>201</w:t>
      </w:r>
      <w:r w:rsidR="00E615E8">
        <w:rPr>
          <w:rFonts w:ascii="Calibri" w:hAnsi="Calibri"/>
          <w:b/>
        </w:rPr>
        <w:t>6</w:t>
      </w:r>
      <w:r w:rsidRPr="00496CF4">
        <w:rPr>
          <w:rFonts w:ascii="Calibri" w:hAnsi="Calibri"/>
        </w:rPr>
        <w:t xml:space="preserve"> and the land’s value fell to $15,000.  </w:t>
      </w:r>
      <w:r w:rsidRPr="00496CF4">
        <w:rPr>
          <w:rFonts w:ascii="Calibri" w:hAnsi="Calibri"/>
          <w:u w:val="single"/>
        </w:rPr>
        <w:t xml:space="preserve">Rich can claim a loss in </w:t>
      </w:r>
      <w:r w:rsidR="00E615E8">
        <w:rPr>
          <w:rFonts w:ascii="Calibri" w:hAnsi="Calibri"/>
          <w:b/>
          <w:u w:val="single"/>
        </w:rPr>
        <w:t>2016</w:t>
      </w:r>
      <w:r w:rsidRPr="00496CF4">
        <w:rPr>
          <w:rFonts w:ascii="Calibri" w:hAnsi="Calibri"/>
          <w:b/>
          <w:u w:val="single"/>
        </w:rPr>
        <w:t xml:space="preserve"> </w:t>
      </w:r>
      <w:r w:rsidRPr="00496CF4">
        <w:rPr>
          <w:rFonts w:ascii="Calibri" w:hAnsi="Calibri"/>
          <w:u w:val="single"/>
        </w:rPr>
        <w:t>of</w:t>
      </w:r>
      <w:r w:rsidRPr="00496CF4">
        <w:rPr>
          <w:rFonts w:ascii="Calibri" w:hAnsi="Calibri"/>
        </w:rPr>
        <w:t>: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8"/>
        <w:gridCol w:w="1097"/>
        <w:gridCol w:w="447"/>
        <w:gridCol w:w="1146"/>
        <w:gridCol w:w="381"/>
        <w:gridCol w:w="1307"/>
        <w:gridCol w:w="432"/>
        <w:gridCol w:w="1128"/>
        <w:gridCol w:w="449"/>
        <w:gridCol w:w="2998"/>
        <w:gridCol w:w="357"/>
      </w:tblGrid>
      <w:tr w:rsidR="00A94FEC" w:rsidRPr="00496CF4" w14:paraId="37AD57C3" w14:textId="77777777" w:rsidTr="00090F1B">
        <w:tc>
          <w:tcPr>
            <w:tcW w:w="429" w:type="dxa"/>
          </w:tcPr>
          <w:p w14:paraId="5D538521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110" w:type="dxa"/>
          </w:tcPr>
          <w:p w14:paraId="682726CA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Zero</w:t>
            </w:r>
          </w:p>
        </w:tc>
        <w:tc>
          <w:tcPr>
            <w:tcW w:w="448" w:type="dxa"/>
          </w:tcPr>
          <w:p w14:paraId="4108117D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147" w:type="dxa"/>
          </w:tcPr>
          <w:p w14:paraId="6D93B6C8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$185,000</w:t>
            </w:r>
          </w:p>
        </w:tc>
        <w:tc>
          <w:tcPr>
            <w:tcW w:w="366" w:type="dxa"/>
          </w:tcPr>
          <w:p w14:paraId="56D816B5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312" w:type="dxa"/>
          </w:tcPr>
          <w:p w14:paraId="3AEC07EE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$180,000</w:t>
            </w:r>
          </w:p>
        </w:tc>
        <w:tc>
          <w:tcPr>
            <w:tcW w:w="433" w:type="dxa"/>
          </w:tcPr>
          <w:p w14:paraId="0BF8F7B3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  <w:r w:rsidRPr="00496CF4">
              <w:rPr>
                <w:rFonts w:ascii="Calibri" w:hAnsi="Calibri"/>
              </w:rPr>
              <w:t xml:space="preserve"> </w:t>
            </w:r>
          </w:p>
        </w:tc>
        <w:tc>
          <w:tcPr>
            <w:tcW w:w="1053" w:type="dxa"/>
          </w:tcPr>
          <w:p w14:paraId="69435761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$160,000</w:t>
            </w:r>
          </w:p>
        </w:tc>
        <w:tc>
          <w:tcPr>
            <w:tcW w:w="450" w:type="dxa"/>
          </w:tcPr>
          <w:p w14:paraId="577C1DC5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3061" w:type="dxa"/>
            <w:tcBorders>
              <w:right w:val="single" w:sz="6" w:space="0" w:color="auto"/>
            </w:tcBorders>
          </w:tcPr>
          <w:p w14:paraId="4F8F003B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$5,000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C654" w14:textId="0921F6DA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450C9989" w14:textId="77777777" w:rsidR="002063D0" w:rsidRPr="00496CF4" w:rsidRDefault="002063D0" w:rsidP="00E615E8">
      <w:pPr>
        <w:spacing w:before="40" w:line="200" w:lineRule="atLeast"/>
        <w:rPr>
          <w:rFonts w:ascii="Calibri" w:hAnsi="Calibri"/>
          <w:b/>
        </w:rPr>
      </w:pPr>
      <w:r w:rsidRPr="00496CF4">
        <w:rPr>
          <w:rFonts w:ascii="Calibri" w:hAnsi="Calibri"/>
          <w:noProof/>
        </w:rPr>
        <w:drawing>
          <wp:inline distT="0" distB="0" distL="0" distR="0" wp14:anchorId="0E5481EF" wp14:editId="5B095E4D">
            <wp:extent cx="1576705" cy="695325"/>
            <wp:effectExtent l="0" t="0" r="444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AEB86" w14:textId="77777777" w:rsidR="008F4E1E" w:rsidRPr="00496CF4" w:rsidRDefault="008F4E1E" w:rsidP="00E615E8">
      <w:pPr>
        <w:spacing w:before="80" w:line="200" w:lineRule="atLeast"/>
        <w:rPr>
          <w:rFonts w:ascii="Calibri" w:hAnsi="Calibri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Which of the following is a capital asset?</w:t>
      </w:r>
    </w:p>
    <w:tbl>
      <w:tblPr>
        <w:tblW w:w="1008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450"/>
        <w:gridCol w:w="3060"/>
        <w:gridCol w:w="540"/>
        <w:gridCol w:w="5670"/>
        <w:gridCol w:w="360"/>
      </w:tblGrid>
      <w:tr w:rsidR="008F4E1E" w:rsidRPr="00496CF4" w14:paraId="5CB0C69E" w14:textId="77777777" w:rsidTr="00090F1B">
        <w:tc>
          <w:tcPr>
            <w:tcW w:w="450" w:type="dxa"/>
          </w:tcPr>
          <w:p w14:paraId="13DA237D" w14:textId="77777777" w:rsidR="008F4E1E" w:rsidRPr="00496CF4" w:rsidRDefault="008F4E1E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a.</w:t>
            </w:r>
          </w:p>
        </w:tc>
        <w:tc>
          <w:tcPr>
            <w:tcW w:w="3060" w:type="dxa"/>
          </w:tcPr>
          <w:p w14:paraId="3290218B" w14:textId="77777777" w:rsidR="008F4E1E" w:rsidRPr="00496CF4" w:rsidRDefault="008F4E1E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Business auto.</w:t>
            </w:r>
          </w:p>
        </w:tc>
        <w:tc>
          <w:tcPr>
            <w:tcW w:w="540" w:type="dxa"/>
          </w:tcPr>
          <w:p w14:paraId="5E638EA3" w14:textId="77777777" w:rsidR="008F4E1E" w:rsidRPr="00496CF4" w:rsidRDefault="008F4E1E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b.</w:t>
            </w:r>
          </w:p>
        </w:tc>
        <w:tc>
          <w:tcPr>
            <w:tcW w:w="5670" w:type="dxa"/>
            <w:tcBorders>
              <w:right w:val="single" w:sz="6" w:space="0" w:color="auto"/>
            </w:tcBorders>
          </w:tcPr>
          <w:p w14:paraId="2C63E573" w14:textId="77777777" w:rsidR="008F4E1E" w:rsidRPr="00496CF4" w:rsidRDefault="008F4E1E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Machinery used in manufacturing a product.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2547" w14:textId="33AAEF0C" w:rsidR="008F4E1E" w:rsidRPr="00496CF4" w:rsidRDefault="008F4E1E" w:rsidP="008016FD">
            <w:pPr>
              <w:spacing w:line="220" w:lineRule="atLeast"/>
              <w:rPr>
                <w:rFonts w:ascii="Calibri" w:hAnsi="Calibri"/>
                <w:b/>
              </w:rPr>
            </w:pPr>
          </w:p>
        </w:tc>
      </w:tr>
      <w:tr w:rsidR="008F4E1E" w:rsidRPr="00496CF4" w14:paraId="6B3A08AE" w14:textId="77777777" w:rsidTr="00090F1B">
        <w:trPr>
          <w:gridAfter w:val="1"/>
          <w:wAfter w:w="360" w:type="dxa"/>
        </w:trPr>
        <w:tc>
          <w:tcPr>
            <w:tcW w:w="450" w:type="dxa"/>
          </w:tcPr>
          <w:p w14:paraId="04C09396" w14:textId="77777777" w:rsidR="008F4E1E" w:rsidRPr="00496CF4" w:rsidRDefault="008F4E1E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c.</w:t>
            </w:r>
          </w:p>
        </w:tc>
        <w:tc>
          <w:tcPr>
            <w:tcW w:w="3060" w:type="dxa"/>
          </w:tcPr>
          <w:p w14:paraId="6AEAA274" w14:textId="77777777" w:rsidR="008F4E1E" w:rsidRPr="00496CF4" w:rsidRDefault="008F4E1E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 xml:space="preserve">Business building.  </w:t>
            </w:r>
          </w:p>
        </w:tc>
        <w:tc>
          <w:tcPr>
            <w:tcW w:w="540" w:type="dxa"/>
          </w:tcPr>
          <w:p w14:paraId="4667287D" w14:textId="77777777" w:rsidR="008F4E1E" w:rsidRPr="00496CF4" w:rsidRDefault="008F4E1E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d.</w:t>
            </w:r>
          </w:p>
        </w:tc>
        <w:tc>
          <w:tcPr>
            <w:tcW w:w="5670" w:type="dxa"/>
          </w:tcPr>
          <w:p w14:paraId="7E89100F" w14:textId="77777777" w:rsidR="008F4E1E" w:rsidRPr="00496CF4" w:rsidRDefault="008F4E1E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Family auto.</w:t>
            </w:r>
          </w:p>
        </w:tc>
      </w:tr>
    </w:tbl>
    <w:p w14:paraId="2C6BF785" w14:textId="77777777" w:rsidR="00A94FEC" w:rsidRPr="00496CF4" w:rsidRDefault="00A94FEC" w:rsidP="00090F1B">
      <w:pPr>
        <w:keepLines/>
        <w:suppressAutoHyphens/>
        <w:autoSpaceDE w:val="0"/>
        <w:autoSpaceDN w:val="0"/>
        <w:adjustRightInd w:val="0"/>
        <w:spacing w:before="120" w:after="60"/>
        <w:rPr>
          <w:rFonts w:ascii="Calibri" w:hAnsi="Calibri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  <w:b/>
        </w:rPr>
        <w:t xml:space="preserve"> </w:t>
      </w:r>
      <w:r w:rsidRPr="00496CF4">
        <w:rPr>
          <w:rFonts w:ascii="Calibri" w:hAnsi="Calibri"/>
        </w:rPr>
        <w:t>An individual had AGI of $100,000 for the current year, before considering the following:</w:t>
      </w:r>
    </w:p>
    <w:tbl>
      <w:tblPr>
        <w:tblW w:w="6156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6"/>
        <w:gridCol w:w="1080"/>
      </w:tblGrid>
      <w:tr w:rsidR="00A94FEC" w:rsidRPr="00496CF4" w14:paraId="03D81405" w14:textId="77777777" w:rsidTr="008016FD">
        <w:trPr>
          <w:cantSplit/>
        </w:trPr>
        <w:tc>
          <w:tcPr>
            <w:tcW w:w="5076" w:type="dxa"/>
          </w:tcPr>
          <w:p w14:paraId="450369FB" w14:textId="77777777" w:rsidR="00A94FEC" w:rsidRPr="00496CF4" w:rsidRDefault="00A94FEC" w:rsidP="008016FD">
            <w:pPr>
              <w:tabs>
                <w:tab w:val="right" w:leader="dot" w:pos="4860"/>
              </w:tabs>
              <w:spacing w:line="20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 xml:space="preserve">Long-term capital gain of </w:t>
            </w:r>
          </w:p>
        </w:tc>
        <w:tc>
          <w:tcPr>
            <w:tcW w:w="1080" w:type="dxa"/>
          </w:tcPr>
          <w:p w14:paraId="2F0592A8" w14:textId="77777777" w:rsidR="00A94FEC" w:rsidRPr="00496CF4" w:rsidRDefault="00A94FEC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$3,000</w:t>
            </w:r>
          </w:p>
        </w:tc>
      </w:tr>
      <w:tr w:rsidR="00A94FEC" w:rsidRPr="00496CF4" w14:paraId="1CE5F079" w14:textId="77777777" w:rsidTr="008016FD">
        <w:trPr>
          <w:cantSplit/>
        </w:trPr>
        <w:tc>
          <w:tcPr>
            <w:tcW w:w="5076" w:type="dxa"/>
          </w:tcPr>
          <w:p w14:paraId="1384C741" w14:textId="77777777" w:rsidR="00A94FEC" w:rsidRPr="00496CF4" w:rsidRDefault="00A94FEC" w:rsidP="008016FD">
            <w:pPr>
              <w:tabs>
                <w:tab w:val="right" w:leader="dot" w:pos="4860"/>
              </w:tabs>
              <w:spacing w:line="20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 xml:space="preserve">Short-term capital loss of </w:t>
            </w:r>
          </w:p>
        </w:tc>
        <w:tc>
          <w:tcPr>
            <w:tcW w:w="1080" w:type="dxa"/>
          </w:tcPr>
          <w:p w14:paraId="67DCCE5F" w14:textId="77777777" w:rsidR="00A94FEC" w:rsidRPr="00496CF4" w:rsidRDefault="00A94FEC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(9,000)</w:t>
            </w:r>
          </w:p>
        </w:tc>
      </w:tr>
      <w:tr w:rsidR="00A94FEC" w:rsidRPr="00496CF4" w14:paraId="42E46483" w14:textId="77777777" w:rsidTr="008016FD">
        <w:trPr>
          <w:cantSplit/>
        </w:trPr>
        <w:tc>
          <w:tcPr>
            <w:tcW w:w="5076" w:type="dxa"/>
          </w:tcPr>
          <w:p w14:paraId="3C472341" w14:textId="77777777" w:rsidR="00A94FEC" w:rsidRPr="00496CF4" w:rsidRDefault="00A94FEC" w:rsidP="008016FD">
            <w:pPr>
              <w:tabs>
                <w:tab w:val="right" w:leader="dot" w:pos="4860"/>
              </w:tabs>
              <w:spacing w:line="20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 xml:space="preserve">Loss from sale of business auto (owned 2 years) </w:t>
            </w:r>
          </w:p>
        </w:tc>
        <w:tc>
          <w:tcPr>
            <w:tcW w:w="1080" w:type="dxa"/>
          </w:tcPr>
          <w:p w14:paraId="10205187" w14:textId="77777777" w:rsidR="00A94FEC" w:rsidRPr="00496CF4" w:rsidRDefault="00A94FEC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(1,000)</w:t>
            </w:r>
          </w:p>
        </w:tc>
      </w:tr>
    </w:tbl>
    <w:p w14:paraId="4EF0BF78" w14:textId="77777777" w:rsidR="00A94FEC" w:rsidRPr="00496CF4" w:rsidRDefault="00A94FEC" w:rsidP="00A94FEC">
      <w:pPr>
        <w:spacing w:line="200" w:lineRule="atLeast"/>
        <w:rPr>
          <w:rFonts w:ascii="Calibri" w:hAnsi="Calibri"/>
        </w:rPr>
      </w:pPr>
      <w:r w:rsidRPr="00496CF4">
        <w:rPr>
          <w:rFonts w:ascii="Calibri" w:hAnsi="Calibri"/>
        </w:rPr>
        <w:t>What is her adjusted gross income for the current year?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9"/>
        <w:gridCol w:w="1135"/>
        <w:gridCol w:w="449"/>
        <w:gridCol w:w="1126"/>
        <w:gridCol w:w="381"/>
        <w:gridCol w:w="1291"/>
        <w:gridCol w:w="434"/>
        <w:gridCol w:w="1031"/>
        <w:gridCol w:w="451"/>
        <w:gridCol w:w="3069"/>
        <w:gridCol w:w="374"/>
      </w:tblGrid>
      <w:tr w:rsidR="00A94FEC" w:rsidRPr="00496CF4" w14:paraId="094D1427" w14:textId="77777777" w:rsidTr="00090F1B">
        <w:tc>
          <w:tcPr>
            <w:tcW w:w="430" w:type="dxa"/>
          </w:tcPr>
          <w:p w14:paraId="04EE3C2F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136" w:type="dxa"/>
          </w:tcPr>
          <w:p w14:paraId="42878588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$96,000</w:t>
            </w:r>
          </w:p>
        </w:tc>
        <w:tc>
          <w:tcPr>
            <w:tcW w:w="449" w:type="dxa"/>
          </w:tcPr>
          <w:p w14:paraId="641A7D8F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126" w:type="dxa"/>
          </w:tcPr>
          <w:p w14:paraId="674FB7E8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$97,000</w:t>
            </w:r>
          </w:p>
        </w:tc>
        <w:tc>
          <w:tcPr>
            <w:tcW w:w="369" w:type="dxa"/>
          </w:tcPr>
          <w:p w14:paraId="784F1AC4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92" w:type="dxa"/>
          </w:tcPr>
          <w:p w14:paraId="0DC2C917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$98,000</w:t>
            </w:r>
          </w:p>
        </w:tc>
        <w:tc>
          <w:tcPr>
            <w:tcW w:w="434" w:type="dxa"/>
          </w:tcPr>
          <w:p w14:paraId="04A942D0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  <w:r w:rsidRPr="00496CF4">
              <w:rPr>
                <w:rFonts w:ascii="Calibri" w:hAnsi="Calibri"/>
              </w:rPr>
              <w:t xml:space="preserve"> </w:t>
            </w:r>
          </w:p>
        </w:tc>
        <w:tc>
          <w:tcPr>
            <w:tcW w:w="1031" w:type="dxa"/>
          </w:tcPr>
          <w:p w14:paraId="6C74D5AA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$93,000</w:t>
            </w:r>
          </w:p>
        </w:tc>
        <w:tc>
          <w:tcPr>
            <w:tcW w:w="451" w:type="dxa"/>
          </w:tcPr>
          <w:p w14:paraId="5935CC20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3077" w:type="dxa"/>
            <w:tcBorders>
              <w:right w:val="single" w:sz="6" w:space="0" w:color="auto"/>
            </w:tcBorders>
          </w:tcPr>
          <w:p w14:paraId="7FE4BAB8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$94,000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0F8C" w14:textId="550E41B2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6D0AC8AC" w14:textId="7E950EB0" w:rsidR="004059CA" w:rsidRPr="00496CF4" w:rsidRDefault="004059CA" w:rsidP="00E615E8">
      <w:pPr>
        <w:keepLines/>
        <w:suppressAutoHyphens/>
        <w:autoSpaceDE w:val="0"/>
        <w:autoSpaceDN w:val="0"/>
        <w:adjustRightInd w:val="0"/>
        <w:spacing w:before="80" w:after="20"/>
        <w:rPr>
          <w:rFonts w:ascii="Calibri" w:hAnsi="Calibri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Sue is single and earns a salary of $200,000 per year. Sue claims the standard deduction </w:t>
      </w:r>
      <w:r w:rsidR="00E615E8">
        <w:rPr>
          <w:rFonts w:ascii="Calibri" w:hAnsi="Calibri"/>
        </w:rPr>
        <w:br/>
      </w:r>
      <w:r w:rsidRPr="00496CF4">
        <w:rPr>
          <w:rFonts w:ascii="Calibri" w:hAnsi="Calibri"/>
        </w:rPr>
        <w:t>and one personal exemption</w:t>
      </w:r>
      <w:r w:rsidRPr="00496CF4">
        <w:rPr>
          <w:rFonts w:ascii="Calibri" w:hAnsi="Calibri"/>
          <w:b/>
        </w:rPr>
        <w:t>.</w:t>
      </w:r>
      <w:r w:rsidRPr="00496CF4">
        <w:rPr>
          <w:rFonts w:ascii="Calibri" w:hAnsi="Calibri"/>
        </w:rPr>
        <w:t xml:space="preserve"> She had short-term capital gain of $10,000 and a short-term </w:t>
      </w:r>
      <w:r w:rsidRPr="00496CF4">
        <w:rPr>
          <w:rFonts w:ascii="Calibri" w:hAnsi="Calibri"/>
        </w:rPr>
        <w:br/>
        <w:t>capital loss of $8,000.   What tax rate will apply to her net capital gain?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83"/>
        <w:gridCol w:w="1152"/>
        <w:gridCol w:w="587"/>
        <w:gridCol w:w="1219"/>
        <w:gridCol w:w="434"/>
        <w:gridCol w:w="996"/>
        <w:gridCol w:w="409"/>
        <w:gridCol w:w="968"/>
        <w:gridCol w:w="505"/>
        <w:gridCol w:w="3054"/>
        <w:gridCol w:w="363"/>
      </w:tblGrid>
      <w:tr w:rsidR="004059CA" w:rsidRPr="00496CF4" w14:paraId="72422167" w14:textId="77777777" w:rsidTr="00090F1B">
        <w:tc>
          <w:tcPr>
            <w:tcW w:w="484" w:type="dxa"/>
          </w:tcPr>
          <w:p w14:paraId="51C16AA4" w14:textId="77777777" w:rsidR="004059CA" w:rsidRPr="00496CF4" w:rsidRDefault="004059CA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a.</w:t>
            </w:r>
          </w:p>
        </w:tc>
        <w:tc>
          <w:tcPr>
            <w:tcW w:w="1154" w:type="dxa"/>
          </w:tcPr>
          <w:p w14:paraId="0424EEAC" w14:textId="77777777" w:rsidR="004059CA" w:rsidRPr="00496CF4" w:rsidRDefault="004059CA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5%</w:t>
            </w:r>
          </w:p>
        </w:tc>
        <w:tc>
          <w:tcPr>
            <w:tcW w:w="588" w:type="dxa"/>
          </w:tcPr>
          <w:p w14:paraId="17E4EED7" w14:textId="77777777" w:rsidR="004059CA" w:rsidRPr="00496CF4" w:rsidRDefault="004059CA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b.</w:t>
            </w:r>
          </w:p>
        </w:tc>
        <w:tc>
          <w:tcPr>
            <w:tcW w:w="1221" w:type="dxa"/>
          </w:tcPr>
          <w:p w14:paraId="44AB63FB" w14:textId="77777777" w:rsidR="004059CA" w:rsidRPr="00496CF4" w:rsidRDefault="004059CA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10%</w:t>
            </w:r>
          </w:p>
        </w:tc>
        <w:tc>
          <w:tcPr>
            <w:tcW w:w="434" w:type="dxa"/>
          </w:tcPr>
          <w:p w14:paraId="7E275EA9" w14:textId="77777777" w:rsidR="004059CA" w:rsidRPr="00496CF4" w:rsidRDefault="004059CA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c.</w:t>
            </w:r>
          </w:p>
        </w:tc>
        <w:tc>
          <w:tcPr>
            <w:tcW w:w="997" w:type="dxa"/>
          </w:tcPr>
          <w:p w14:paraId="4767685D" w14:textId="77777777" w:rsidR="004059CA" w:rsidRPr="00496CF4" w:rsidRDefault="004059CA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15%</w:t>
            </w:r>
          </w:p>
        </w:tc>
        <w:tc>
          <w:tcPr>
            <w:tcW w:w="394" w:type="dxa"/>
          </w:tcPr>
          <w:p w14:paraId="651B9212" w14:textId="77777777" w:rsidR="004059CA" w:rsidRPr="00496CF4" w:rsidRDefault="004059CA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d.</w:t>
            </w:r>
          </w:p>
        </w:tc>
        <w:tc>
          <w:tcPr>
            <w:tcW w:w="969" w:type="dxa"/>
          </w:tcPr>
          <w:p w14:paraId="6DBFB805" w14:textId="77777777" w:rsidR="004059CA" w:rsidRPr="00496CF4" w:rsidRDefault="004059CA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25%</w:t>
            </w:r>
          </w:p>
        </w:tc>
        <w:tc>
          <w:tcPr>
            <w:tcW w:w="505" w:type="dxa"/>
          </w:tcPr>
          <w:p w14:paraId="6F037ED7" w14:textId="77777777" w:rsidR="004059CA" w:rsidRPr="00496CF4" w:rsidRDefault="004059CA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e.</w:t>
            </w:r>
          </w:p>
        </w:tc>
        <w:tc>
          <w:tcPr>
            <w:tcW w:w="3061" w:type="dxa"/>
            <w:tcBorders>
              <w:right w:val="single" w:sz="6" w:space="0" w:color="auto"/>
            </w:tcBorders>
          </w:tcPr>
          <w:p w14:paraId="7425F504" w14:textId="77777777" w:rsidR="004059CA" w:rsidRPr="00496CF4" w:rsidRDefault="004059CA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33%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57E7B" w14:textId="5C9021BD" w:rsidR="004059CA" w:rsidRPr="00496CF4" w:rsidRDefault="004059CA" w:rsidP="008016FD">
            <w:pPr>
              <w:spacing w:line="220" w:lineRule="atLeast"/>
              <w:rPr>
                <w:rFonts w:ascii="Calibri" w:hAnsi="Calibri"/>
                <w:b/>
              </w:rPr>
            </w:pPr>
          </w:p>
        </w:tc>
      </w:tr>
    </w:tbl>
    <w:p w14:paraId="6E085BD5" w14:textId="483FA193" w:rsidR="006053A1" w:rsidRPr="00496CF4" w:rsidRDefault="006053A1" w:rsidP="00E615E8">
      <w:pPr>
        <w:keepLines/>
        <w:suppressAutoHyphens/>
        <w:autoSpaceDE w:val="0"/>
        <w:autoSpaceDN w:val="0"/>
        <w:adjustRightInd w:val="0"/>
        <w:spacing w:before="80" w:after="20"/>
        <w:rPr>
          <w:rFonts w:ascii="Calibri" w:hAnsi="Calibri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color w:val="000000"/>
        </w:rPr>
        <w:t>Cook</w:t>
      </w:r>
      <w:r w:rsidRPr="00496CF4">
        <w:rPr>
          <w:rFonts w:ascii="Calibri" w:hAnsi="Calibri"/>
        </w:rPr>
        <w:t xml:space="preserve"> Corp., a calendar year C corporation, had taxable income of $50,000 from its </w:t>
      </w:r>
      <w:r w:rsidR="00E615E8">
        <w:rPr>
          <w:rFonts w:ascii="Calibri" w:hAnsi="Calibri"/>
        </w:rPr>
        <w:br/>
      </w:r>
      <w:r w:rsidRPr="00496CF4">
        <w:rPr>
          <w:rFonts w:ascii="Calibri" w:hAnsi="Calibri"/>
        </w:rPr>
        <w:t>regu</w:t>
      </w:r>
      <w:r w:rsidRPr="00496CF4">
        <w:rPr>
          <w:rFonts w:ascii="Calibri" w:hAnsi="Calibri"/>
        </w:rPr>
        <w:softHyphen/>
        <w:t xml:space="preserve">lar business operations. In addition, Cook had a long-term capital gain of $10,000. </w:t>
      </w:r>
      <w:r w:rsidR="00E615E8">
        <w:rPr>
          <w:rFonts w:ascii="Calibri" w:hAnsi="Calibri"/>
        </w:rPr>
        <w:br/>
      </w:r>
      <w:r w:rsidRPr="00496CF4">
        <w:rPr>
          <w:rFonts w:ascii="Calibri" w:hAnsi="Calibri"/>
        </w:rPr>
        <w:t xml:space="preserve">Cook did not have any other capital gains or losses since it began operations. </w:t>
      </w:r>
      <w:r w:rsidR="00E615E8">
        <w:rPr>
          <w:rFonts w:ascii="Calibri" w:hAnsi="Calibri"/>
        </w:rPr>
        <w:br/>
      </w:r>
      <w:r w:rsidRPr="00496CF4">
        <w:rPr>
          <w:rFonts w:ascii="Calibri" w:hAnsi="Calibri"/>
        </w:rPr>
        <w:t xml:space="preserve">What is Cook's federal income tax liability before credits? 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503"/>
        <w:gridCol w:w="1354"/>
        <w:gridCol w:w="533"/>
        <w:gridCol w:w="1325"/>
        <w:gridCol w:w="446"/>
        <w:gridCol w:w="1415"/>
        <w:gridCol w:w="447"/>
        <w:gridCol w:w="1580"/>
        <w:gridCol w:w="2192"/>
        <w:gridCol w:w="375"/>
      </w:tblGrid>
      <w:tr w:rsidR="006053A1" w:rsidRPr="00496CF4" w14:paraId="28275E54" w14:textId="77777777" w:rsidTr="00090F1B">
        <w:tc>
          <w:tcPr>
            <w:tcW w:w="503" w:type="dxa"/>
          </w:tcPr>
          <w:p w14:paraId="51B7FE7A" w14:textId="77777777" w:rsidR="006053A1" w:rsidRPr="00496CF4" w:rsidRDefault="006053A1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a.</w:t>
            </w:r>
          </w:p>
        </w:tc>
        <w:tc>
          <w:tcPr>
            <w:tcW w:w="1354" w:type="dxa"/>
          </w:tcPr>
          <w:p w14:paraId="1AAA7127" w14:textId="77777777" w:rsidR="006053A1" w:rsidRPr="00496CF4" w:rsidRDefault="006053A1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 xml:space="preserve">$7,500   </w:t>
            </w:r>
          </w:p>
        </w:tc>
        <w:tc>
          <w:tcPr>
            <w:tcW w:w="533" w:type="dxa"/>
          </w:tcPr>
          <w:p w14:paraId="17C3AF0D" w14:textId="77777777" w:rsidR="006053A1" w:rsidRPr="00496CF4" w:rsidRDefault="006053A1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b.</w:t>
            </w:r>
          </w:p>
        </w:tc>
        <w:tc>
          <w:tcPr>
            <w:tcW w:w="1325" w:type="dxa"/>
          </w:tcPr>
          <w:p w14:paraId="491F3CF2" w14:textId="77777777" w:rsidR="006053A1" w:rsidRPr="00496CF4" w:rsidRDefault="006053A1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 xml:space="preserve">   $9,000 </w:t>
            </w:r>
          </w:p>
        </w:tc>
        <w:tc>
          <w:tcPr>
            <w:tcW w:w="446" w:type="dxa"/>
          </w:tcPr>
          <w:p w14:paraId="4E71E4BB" w14:textId="77777777" w:rsidR="006053A1" w:rsidRPr="00496CF4" w:rsidRDefault="006053A1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c.</w:t>
            </w:r>
          </w:p>
        </w:tc>
        <w:tc>
          <w:tcPr>
            <w:tcW w:w="1415" w:type="dxa"/>
          </w:tcPr>
          <w:p w14:paraId="0260CB74" w14:textId="77777777" w:rsidR="006053A1" w:rsidRPr="00496CF4" w:rsidRDefault="006053A1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 xml:space="preserve"> $10,000   </w:t>
            </w:r>
          </w:p>
        </w:tc>
        <w:tc>
          <w:tcPr>
            <w:tcW w:w="447" w:type="dxa"/>
          </w:tcPr>
          <w:p w14:paraId="5669DBBC" w14:textId="77777777" w:rsidR="006053A1" w:rsidRPr="00496CF4" w:rsidRDefault="006053A1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d.</w:t>
            </w:r>
          </w:p>
        </w:tc>
        <w:tc>
          <w:tcPr>
            <w:tcW w:w="1580" w:type="dxa"/>
          </w:tcPr>
          <w:p w14:paraId="361F96CA" w14:textId="77777777" w:rsidR="006053A1" w:rsidRPr="00496CF4" w:rsidRDefault="006053A1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Other</w:t>
            </w:r>
          </w:p>
        </w:tc>
        <w:tc>
          <w:tcPr>
            <w:tcW w:w="2192" w:type="dxa"/>
            <w:tcBorders>
              <w:right w:val="single" w:sz="6" w:space="0" w:color="auto"/>
            </w:tcBorders>
          </w:tcPr>
          <w:p w14:paraId="74E8858B" w14:textId="77777777" w:rsidR="006053A1" w:rsidRPr="00496CF4" w:rsidRDefault="006053A1" w:rsidP="008016FD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</w:rPr>
              <w:t>CPA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0E40" w14:textId="542C1663" w:rsidR="006053A1" w:rsidRPr="00496CF4" w:rsidRDefault="006053A1" w:rsidP="008016FD">
            <w:pPr>
              <w:spacing w:line="220" w:lineRule="atLeast"/>
              <w:rPr>
                <w:rFonts w:ascii="Calibri" w:hAnsi="Calibri"/>
                <w:b/>
              </w:rPr>
            </w:pPr>
          </w:p>
        </w:tc>
      </w:tr>
    </w:tbl>
    <w:p w14:paraId="095A9562" w14:textId="23A96674" w:rsidR="006053A1" w:rsidRPr="00496CF4" w:rsidRDefault="006053A1" w:rsidP="00E615E8">
      <w:pPr>
        <w:keepLines/>
        <w:suppressAutoHyphens/>
        <w:autoSpaceDE w:val="0"/>
        <w:autoSpaceDN w:val="0"/>
        <w:adjustRightInd w:val="0"/>
        <w:spacing w:before="80" w:after="20"/>
        <w:rPr>
          <w:rFonts w:ascii="Calibri" w:hAnsi="Calibri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="008C6330"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</w:rPr>
        <w:t xml:space="preserve">Baker Corp., a calendar year C corporation, realized taxable income of $36,000 from </w:t>
      </w:r>
      <w:r w:rsidR="00E615E8">
        <w:rPr>
          <w:rFonts w:ascii="Calibri" w:hAnsi="Calibri"/>
        </w:rPr>
        <w:br/>
      </w:r>
      <w:r w:rsidRPr="00496CF4">
        <w:rPr>
          <w:rFonts w:ascii="Calibri" w:hAnsi="Calibri"/>
        </w:rPr>
        <w:t>its regu</w:t>
      </w:r>
      <w:r w:rsidRPr="00496CF4">
        <w:rPr>
          <w:rFonts w:ascii="Calibri" w:hAnsi="Calibri"/>
        </w:rPr>
        <w:softHyphen/>
        <w:t xml:space="preserve">lar business operations. In addition, Baker had a short-term capital gain of $8,000 </w:t>
      </w:r>
      <w:r w:rsidR="00E615E8">
        <w:rPr>
          <w:rFonts w:ascii="Calibri" w:hAnsi="Calibri"/>
        </w:rPr>
        <w:br/>
      </w:r>
      <w:r w:rsidRPr="00496CF4">
        <w:rPr>
          <w:rFonts w:ascii="Calibri" w:hAnsi="Calibri"/>
        </w:rPr>
        <w:t xml:space="preserve">and a long-term capital loss of $12,000.  Baker did not realize any other capital gains or </w:t>
      </w:r>
      <w:r w:rsidR="00E615E8">
        <w:rPr>
          <w:rFonts w:ascii="Calibri" w:hAnsi="Calibri"/>
        </w:rPr>
        <w:br/>
      </w:r>
      <w:r w:rsidRPr="00496CF4">
        <w:rPr>
          <w:rFonts w:ascii="Calibri" w:hAnsi="Calibri"/>
        </w:rPr>
        <w:t xml:space="preserve">losses since it began operations. What is Baker's taxable income? 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509"/>
        <w:gridCol w:w="1378"/>
        <w:gridCol w:w="539"/>
        <w:gridCol w:w="1348"/>
        <w:gridCol w:w="450"/>
        <w:gridCol w:w="1438"/>
        <w:gridCol w:w="450"/>
        <w:gridCol w:w="1617"/>
        <w:gridCol w:w="2066"/>
        <w:gridCol w:w="375"/>
      </w:tblGrid>
      <w:tr w:rsidR="006053A1" w:rsidRPr="00496CF4" w14:paraId="7F5B3E60" w14:textId="77777777" w:rsidTr="00090F1B">
        <w:tc>
          <w:tcPr>
            <w:tcW w:w="509" w:type="dxa"/>
          </w:tcPr>
          <w:p w14:paraId="73219469" w14:textId="77777777" w:rsidR="006053A1" w:rsidRPr="00496CF4" w:rsidRDefault="006053A1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a.</w:t>
            </w:r>
          </w:p>
        </w:tc>
        <w:tc>
          <w:tcPr>
            <w:tcW w:w="1378" w:type="dxa"/>
          </w:tcPr>
          <w:p w14:paraId="6A4768BE" w14:textId="77777777" w:rsidR="006053A1" w:rsidRPr="00496CF4" w:rsidRDefault="006053A1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 xml:space="preserve">$35,000   </w:t>
            </w:r>
          </w:p>
        </w:tc>
        <w:tc>
          <w:tcPr>
            <w:tcW w:w="539" w:type="dxa"/>
          </w:tcPr>
          <w:p w14:paraId="508A30BE" w14:textId="77777777" w:rsidR="006053A1" w:rsidRPr="00496CF4" w:rsidRDefault="006053A1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b.</w:t>
            </w:r>
          </w:p>
        </w:tc>
        <w:tc>
          <w:tcPr>
            <w:tcW w:w="1348" w:type="dxa"/>
          </w:tcPr>
          <w:p w14:paraId="607CBC31" w14:textId="77777777" w:rsidR="006053A1" w:rsidRPr="00496CF4" w:rsidRDefault="006053A1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 xml:space="preserve">   $33,000 </w:t>
            </w:r>
          </w:p>
        </w:tc>
        <w:tc>
          <w:tcPr>
            <w:tcW w:w="450" w:type="dxa"/>
          </w:tcPr>
          <w:p w14:paraId="2C4C9578" w14:textId="77777777" w:rsidR="006053A1" w:rsidRPr="00496CF4" w:rsidRDefault="006053A1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c.</w:t>
            </w:r>
          </w:p>
        </w:tc>
        <w:tc>
          <w:tcPr>
            <w:tcW w:w="1438" w:type="dxa"/>
          </w:tcPr>
          <w:p w14:paraId="110EE521" w14:textId="77777777" w:rsidR="006053A1" w:rsidRPr="00496CF4" w:rsidRDefault="006053A1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 xml:space="preserve"> $36,000   </w:t>
            </w:r>
          </w:p>
        </w:tc>
        <w:tc>
          <w:tcPr>
            <w:tcW w:w="450" w:type="dxa"/>
          </w:tcPr>
          <w:p w14:paraId="0378CFE0" w14:textId="77777777" w:rsidR="006053A1" w:rsidRPr="00496CF4" w:rsidRDefault="006053A1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d.</w:t>
            </w:r>
          </w:p>
        </w:tc>
        <w:tc>
          <w:tcPr>
            <w:tcW w:w="1617" w:type="dxa"/>
          </w:tcPr>
          <w:p w14:paraId="4CCB7048" w14:textId="77777777" w:rsidR="006053A1" w:rsidRPr="00496CF4" w:rsidRDefault="006053A1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$32,000</w:t>
            </w:r>
          </w:p>
        </w:tc>
        <w:tc>
          <w:tcPr>
            <w:tcW w:w="2066" w:type="dxa"/>
            <w:tcBorders>
              <w:right w:val="single" w:sz="6" w:space="0" w:color="auto"/>
            </w:tcBorders>
          </w:tcPr>
          <w:p w14:paraId="339F64EE" w14:textId="77777777" w:rsidR="006053A1" w:rsidRPr="00496CF4" w:rsidRDefault="006053A1" w:rsidP="008016FD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</w:rPr>
              <w:t>CPA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FD216" w14:textId="16A63FD4" w:rsidR="006053A1" w:rsidRPr="00496CF4" w:rsidRDefault="006053A1" w:rsidP="008016FD">
            <w:pPr>
              <w:spacing w:line="220" w:lineRule="atLeast"/>
              <w:rPr>
                <w:rFonts w:ascii="Calibri" w:hAnsi="Calibri"/>
                <w:b/>
              </w:rPr>
            </w:pPr>
          </w:p>
        </w:tc>
      </w:tr>
    </w:tbl>
    <w:p w14:paraId="6A74E567" w14:textId="77777777" w:rsidR="006053A1" w:rsidRPr="00496CF4" w:rsidRDefault="006053A1" w:rsidP="00E615E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80" w:after="20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color w:val="000000"/>
        </w:rPr>
        <w:t>Matthew has the following capital gains and losses for the current tax year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5"/>
        <w:gridCol w:w="1080"/>
      </w:tblGrid>
      <w:tr w:rsidR="006053A1" w:rsidRPr="00496CF4" w14:paraId="06FAE2D7" w14:textId="77777777" w:rsidTr="00E615E8">
        <w:tc>
          <w:tcPr>
            <w:tcW w:w="3325" w:type="dxa"/>
          </w:tcPr>
          <w:p w14:paraId="21919C6D" w14:textId="77777777" w:rsidR="006053A1" w:rsidRPr="00496CF4" w:rsidRDefault="006053A1" w:rsidP="008016FD">
            <w:pPr>
              <w:keepLines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Short-term capital gains</w:t>
            </w:r>
          </w:p>
        </w:tc>
        <w:tc>
          <w:tcPr>
            <w:tcW w:w="1080" w:type="dxa"/>
          </w:tcPr>
          <w:p w14:paraId="6A2ACCAC" w14:textId="77777777" w:rsidR="006053A1" w:rsidRPr="00496CF4" w:rsidRDefault="006053A1" w:rsidP="008016F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$12,000 </w:t>
            </w:r>
          </w:p>
        </w:tc>
      </w:tr>
      <w:tr w:rsidR="006053A1" w:rsidRPr="00496CF4" w14:paraId="17D5C972" w14:textId="77777777" w:rsidTr="00E615E8">
        <w:tc>
          <w:tcPr>
            <w:tcW w:w="3325" w:type="dxa"/>
          </w:tcPr>
          <w:p w14:paraId="61DD0B59" w14:textId="77777777" w:rsidR="006053A1" w:rsidRPr="00496CF4" w:rsidRDefault="006053A1" w:rsidP="008016FD">
            <w:pPr>
              <w:keepLines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Long-term capital gains</w:t>
            </w:r>
          </w:p>
        </w:tc>
        <w:tc>
          <w:tcPr>
            <w:tcW w:w="1080" w:type="dxa"/>
          </w:tcPr>
          <w:p w14:paraId="78094CD7" w14:textId="77777777" w:rsidR="006053A1" w:rsidRPr="00496CF4" w:rsidRDefault="006053A1" w:rsidP="008016F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5,000 </w:t>
            </w:r>
          </w:p>
        </w:tc>
      </w:tr>
      <w:tr w:rsidR="006053A1" w:rsidRPr="00496CF4" w14:paraId="0AA87FAD" w14:textId="77777777" w:rsidTr="00E615E8">
        <w:tc>
          <w:tcPr>
            <w:tcW w:w="3325" w:type="dxa"/>
          </w:tcPr>
          <w:p w14:paraId="7F9DDF45" w14:textId="77777777" w:rsidR="006053A1" w:rsidRPr="00496CF4" w:rsidRDefault="006053A1" w:rsidP="008016FD">
            <w:pPr>
              <w:keepLines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Short-term capital losses</w:t>
            </w:r>
          </w:p>
        </w:tc>
        <w:tc>
          <w:tcPr>
            <w:tcW w:w="1080" w:type="dxa"/>
          </w:tcPr>
          <w:p w14:paraId="668B577F" w14:textId="77777777" w:rsidR="006053A1" w:rsidRPr="00496CF4" w:rsidRDefault="006053A1" w:rsidP="008016F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(7,000)</w:t>
            </w:r>
          </w:p>
        </w:tc>
      </w:tr>
      <w:tr w:rsidR="006053A1" w:rsidRPr="00496CF4" w14:paraId="5DE443DB" w14:textId="77777777" w:rsidTr="00E615E8">
        <w:tc>
          <w:tcPr>
            <w:tcW w:w="3325" w:type="dxa"/>
          </w:tcPr>
          <w:p w14:paraId="7D36CFD5" w14:textId="77777777" w:rsidR="006053A1" w:rsidRPr="00496CF4" w:rsidRDefault="006053A1" w:rsidP="008016FD">
            <w:pPr>
              <w:keepLines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Long-term capital losses</w:t>
            </w:r>
          </w:p>
        </w:tc>
        <w:tc>
          <w:tcPr>
            <w:tcW w:w="1080" w:type="dxa"/>
          </w:tcPr>
          <w:p w14:paraId="3AD0233A" w14:textId="77777777" w:rsidR="006053A1" w:rsidRPr="00496CF4" w:rsidRDefault="006053A1" w:rsidP="008016F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(6,000)</w:t>
            </w:r>
          </w:p>
        </w:tc>
      </w:tr>
    </w:tbl>
    <w:p w14:paraId="190C15F5" w14:textId="77777777" w:rsidR="006053A1" w:rsidRPr="00496CF4" w:rsidRDefault="006053A1" w:rsidP="006053A1">
      <w:pPr>
        <w:keepLines/>
        <w:suppressAutoHyphens/>
        <w:autoSpaceDE w:val="0"/>
        <w:autoSpaceDN w:val="0"/>
        <w:adjustRightInd w:val="0"/>
        <w:rPr>
          <w:rFonts w:ascii="Calibri" w:hAnsi="Calibri"/>
          <w:color w:val="000000"/>
        </w:rPr>
      </w:pPr>
      <w:r w:rsidRPr="00496CF4">
        <w:rPr>
          <w:rFonts w:ascii="Calibri" w:hAnsi="Calibri"/>
          <w:color w:val="000000"/>
        </w:rPr>
        <w:t>What is Matthew's net capital gain or loss position for the year?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5"/>
        <w:gridCol w:w="3686"/>
        <w:gridCol w:w="409"/>
        <w:gridCol w:w="5290"/>
        <w:gridCol w:w="360"/>
      </w:tblGrid>
      <w:tr w:rsidR="006053A1" w:rsidRPr="00496CF4" w14:paraId="69B0ACEC" w14:textId="77777777" w:rsidTr="00090F1B">
        <w:tc>
          <w:tcPr>
            <w:tcW w:w="424" w:type="dxa"/>
          </w:tcPr>
          <w:p w14:paraId="7FB312F8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3698" w:type="dxa"/>
          </w:tcPr>
          <w:p w14:paraId="13EBB26D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$4,000 net short-term capital gain</w:t>
            </w:r>
          </w:p>
        </w:tc>
        <w:tc>
          <w:tcPr>
            <w:tcW w:w="378" w:type="dxa"/>
          </w:tcPr>
          <w:p w14:paraId="5428BCAA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5309" w:type="dxa"/>
            <w:tcBorders>
              <w:right w:val="single" w:sz="6" w:space="0" w:color="auto"/>
            </w:tcBorders>
          </w:tcPr>
          <w:p w14:paraId="39DAA105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$2,000 net long-term capital loss.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01FCD" w14:textId="2F619AD1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</w:p>
        </w:tc>
      </w:tr>
      <w:tr w:rsidR="006053A1" w:rsidRPr="00496CF4" w14:paraId="6FC9517E" w14:textId="77777777" w:rsidTr="00090F1B">
        <w:trPr>
          <w:gridAfter w:val="1"/>
          <w:wAfter w:w="361" w:type="dxa"/>
        </w:trPr>
        <w:tc>
          <w:tcPr>
            <w:tcW w:w="424" w:type="dxa"/>
          </w:tcPr>
          <w:p w14:paraId="39E6D571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3698" w:type="dxa"/>
          </w:tcPr>
          <w:p w14:paraId="6797259E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$2,000 net short-term capital gain.</w:t>
            </w:r>
          </w:p>
        </w:tc>
        <w:tc>
          <w:tcPr>
            <w:tcW w:w="378" w:type="dxa"/>
          </w:tcPr>
          <w:p w14:paraId="2C8B08E0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5309" w:type="dxa"/>
          </w:tcPr>
          <w:p w14:paraId="6CE0311F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$3,000 net long-term capital loss.</w:t>
            </w:r>
          </w:p>
        </w:tc>
      </w:tr>
      <w:tr w:rsidR="006053A1" w:rsidRPr="00496CF4" w14:paraId="68F679E9" w14:textId="77777777" w:rsidTr="00090F1B">
        <w:trPr>
          <w:gridAfter w:val="1"/>
          <w:wAfter w:w="361" w:type="dxa"/>
        </w:trPr>
        <w:tc>
          <w:tcPr>
            <w:tcW w:w="424" w:type="dxa"/>
          </w:tcPr>
          <w:p w14:paraId="194849E2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3698" w:type="dxa"/>
          </w:tcPr>
          <w:p w14:paraId="0547275D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$4,000 net short-term capital loss.</w:t>
            </w:r>
          </w:p>
        </w:tc>
        <w:tc>
          <w:tcPr>
            <w:tcW w:w="378" w:type="dxa"/>
          </w:tcPr>
          <w:p w14:paraId="15BDE079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309" w:type="dxa"/>
          </w:tcPr>
          <w:p w14:paraId="30593296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</w:p>
        </w:tc>
      </w:tr>
    </w:tbl>
    <w:p w14:paraId="52AFBC2E" w14:textId="32148D5C" w:rsidR="006053A1" w:rsidRPr="00496CF4" w:rsidRDefault="006053A1" w:rsidP="00090F1B">
      <w:pPr>
        <w:tabs>
          <w:tab w:val="right" w:pos="-180"/>
          <w:tab w:val="left" w:pos="0"/>
        </w:tabs>
        <w:spacing w:before="120" w:after="40" w:line="200" w:lineRule="atLeast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lastRenderedPageBreak/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color w:val="000000"/>
        </w:rPr>
        <w:t>O'Donnell Corporation had the following c</w:t>
      </w:r>
      <w:r w:rsidR="00B2125C">
        <w:rPr>
          <w:rFonts w:ascii="Calibri" w:hAnsi="Calibri"/>
          <w:color w:val="000000"/>
        </w:rPr>
        <w:t>apital gains and losses for 2012</w:t>
      </w:r>
      <w:r w:rsidRPr="00496CF4">
        <w:rPr>
          <w:rFonts w:ascii="Calibri" w:hAnsi="Calibri"/>
          <w:color w:val="000000"/>
        </w:rPr>
        <w:t xml:space="preserve"> through </w:t>
      </w:r>
      <w:r w:rsidR="00B2125C">
        <w:rPr>
          <w:rFonts w:ascii="Calibri" w:hAnsi="Calibri"/>
          <w:b/>
          <w:color w:val="000000"/>
        </w:rPr>
        <w:t>2016</w:t>
      </w:r>
      <w:r w:rsidRPr="00496CF4">
        <w:rPr>
          <w:rFonts w:ascii="Calibri" w:hAnsi="Calibri"/>
          <w:color w:val="000000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440"/>
        <w:gridCol w:w="1350"/>
        <w:gridCol w:w="1260"/>
        <w:gridCol w:w="1530"/>
      </w:tblGrid>
      <w:tr w:rsidR="006053A1" w:rsidRPr="00496CF4" w14:paraId="0207EAEB" w14:textId="77777777" w:rsidTr="008016FD">
        <w:tc>
          <w:tcPr>
            <w:tcW w:w="1260" w:type="dxa"/>
          </w:tcPr>
          <w:p w14:paraId="3AD31710" w14:textId="7293A89C" w:rsidR="006053A1" w:rsidRPr="00496CF4" w:rsidRDefault="00B2125C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2012</w:t>
            </w:r>
          </w:p>
        </w:tc>
        <w:tc>
          <w:tcPr>
            <w:tcW w:w="1440" w:type="dxa"/>
          </w:tcPr>
          <w:p w14:paraId="4F289F4C" w14:textId="528F1592" w:rsidR="006053A1" w:rsidRPr="00496CF4" w:rsidRDefault="00B2125C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2013</w:t>
            </w:r>
          </w:p>
        </w:tc>
        <w:tc>
          <w:tcPr>
            <w:tcW w:w="1350" w:type="dxa"/>
          </w:tcPr>
          <w:p w14:paraId="64740252" w14:textId="3E838C24" w:rsidR="006053A1" w:rsidRPr="00496CF4" w:rsidRDefault="00B2125C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2014</w:t>
            </w:r>
          </w:p>
        </w:tc>
        <w:tc>
          <w:tcPr>
            <w:tcW w:w="1260" w:type="dxa"/>
          </w:tcPr>
          <w:p w14:paraId="5189EA37" w14:textId="7E630E38" w:rsidR="006053A1" w:rsidRPr="00496CF4" w:rsidRDefault="00B2125C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2015</w:t>
            </w:r>
          </w:p>
        </w:tc>
        <w:tc>
          <w:tcPr>
            <w:tcW w:w="1530" w:type="dxa"/>
          </w:tcPr>
          <w:p w14:paraId="32EB256F" w14:textId="5CA368E3" w:rsidR="006053A1" w:rsidRPr="00496CF4" w:rsidRDefault="00B2125C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2016</w:t>
            </w:r>
          </w:p>
        </w:tc>
      </w:tr>
      <w:tr w:rsidR="006053A1" w:rsidRPr="00496CF4" w14:paraId="43923E23" w14:textId="77777777" w:rsidTr="008016FD">
        <w:tc>
          <w:tcPr>
            <w:tcW w:w="1260" w:type="dxa"/>
          </w:tcPr>
          <w:p w14:paraId="04CBF9D0" w14:textId="77777777" w:rsidR="006053A1" w:rsidRPr="00496CF4" w:rsidRDefault="006053A1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$30,000</w:t>
            </w:r>
          </w:p>
        </w:tc>
        <w:tc>
          <w:tcPr>
            <w:tcW w:w="1440" w:type="dxa"/>
          </w:tcPr>
          <w:p w14:paraId="203B5C23" w14:textId="77777777" w:rsidR="006053A1" w:rsidRPr="00496CF4" w:rsidRDefault="006053A1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$(20,000)</w:t>
            </w:r>
          </w:p>
        </w:tc>
        <w:tc>
          <w:tcPr>
            <w:tcW w:w="1350" w:type="dxa"/>
          </w:tcPr>
          <w:p w14:paraId="204A5E55" w14:textId="77777777" w:rsidR="006053A1" w:rsidRPr="00496CF4" w:rsidRDefault="006053A1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$15,000</w:t>
            </w:r>
          </w:p>
        </w:tc>
        <w:tc>
          <w:tcPr>
            <w:tcW w:w="1260" w:type="dxa"/>
          </w:tcPr>
          <w:p w14:paraId="6011B33D" w14:textId="77777777" w:rsidR="006053A1" w:rsidRPr="00496CF4" w:rsidRDefault="006053A1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$(30,000)</w:t>
            </w:r>
          </w:p>
        </w:tc>
        <w:tc>
          <w:tcPr>
            <w:tcW w:w="1530" w:type="dxa"/>
          </w:tcPr>
          <w:p w14:paraId="221610E1" w14:textId="77777777" w:rsidR="006053A1" w:rsidRPr="00496CF4" w:rsidRDefault="006053A1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$60,000</w:t>
            </w:r>
          </w:p>
        </w:tc>
      </w:tr>
    </w:tbl>
    <w:p w14:paraId="5C66999B" w14:textId="6C386130" w:rsidR="006053A1" w:rsidRPr="00496CF4" w:rsidRDefault="006053A1" w:rsidP="006053A1">
      <w:pPr>
        <w:keepLines/>
        <w:suppressAutoHyphens/>
        <w:autoSpaceDE w:val="0"/>
        <w:autoSpaceDN w:val="0"/>
        <w:adjustRightInd w:val="0"/>
        <w:rPr>
          <w:rFonts w:ascii="Calibri" w:hAnsi="Calibri"/>
          <w:color w:val="000000"/>
        </w:rPr>
      </w:pPr>
      <w:r w:rsidRPr="00496CF4">
        <w:rPr>
          <w:rFonts w:ascii="Calibri" w:hAnsi="Calibri"/>
          <w:color w:val="000000"/>
        </w:rPr>
        <w:t xml:space="preserve">O'Donnell's net capital gain for </w:t>
      </w:r>
      <w:r w:rsidR="00B2125C">
        <w:rPr>
          <w:rFonts w:ascii="Calibri" w:hAnsi="Calibri"/>
          <w:b/>
          <w:color w:val="000000"/>
        </w:rPr>
        <w:t>2016</w:t>
      </w:r>
      <w:r w:rsidRPr="00496CF4">
        <w:rPr>
          <w:rFonts w:ascii="Calibri" w:hAnsi="Calibri"/>
          <w:color w:val="000000"/>
        </w:rPr>
        <w:t xml:space="preserve"> is: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0"/>
        <w:gridCol w:w="1137"/>
        <w:gridCol w:w="449"/>
        <w:gridCol w:w="1126"/>
        <w:gridCol w:w="381"/>
        <w:gridCol w:w="1294"/>
        <w:gridCol w:w="434"/>
        <w:gridCol w:w="1032"/>
        <w:gridCol w:w="452"/>
        <w:gridCol w:w="3075"/>
        <w:gridCol w:w="360"/>
      </w:tblGrid>
      <w:tr w:rsidR="006053A1" w:rsidRPr="00496CF4" w14:paraId="2CD92583" w14:textId="77777777" w:rsidTr="00090F1B">
        <w:tc>
          <w:tcPr>
            <w:tcW w:w="430" w:type="dxa"/>
          </w:tcPr>
          <w:p w14:paraId="671FC7CB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138" w:type="dxa"/>
          </w:tcPr>
          <w:p w14:paraId="49409395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$25,000</w:t>
            </w:r>
          </w:p>
        </w:tc>
        <w:tc>
          <w:tcPr>
            <w:tcW w:w="449" w:type="dxa"/>
          </w:tcPr>
          <w:p w14:paraId="4D6A96FE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127" w:type="dxa"/>
          </w:tcPr>
          <w:p w14:paraId="0D2F5C47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$30,000</w:t>
            </w:r>
          </w:p>
        </w:tc>
        <w:tc>
          <w:tcPr>
            <w:tcW w:w="366" w:type="dxa"/>
          </w:tcPr>
          <w:p w14:paraId="6CF3C6A3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95" w:type="dxa"/>
          </w:tcPr>
          <w:p w14:paraId="5F1859EB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$35,000</w:t>
            </w:r>
          </w:p>
        </w:tc>
        <w:tc>
          <w:tcPr>
            <w:tcW w:w="434" w:type="dxa"/>
          </w:tcPr>
          <w:p w14:paraId="443E6C34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  <w:r w:rsidRPr="00496CF4">
              <w:rPr>
                <w:rFonts w:ascii="Calibri" w:hAnsi="Calibri"/>
              </w:rPr>
              <w:t xml:space="preserve"> </w:t>
            </w:r>
          </w:p>
        </w:tc>
        <w:tc>
          <w:tcPr>
            <w:tcW w:w="1032" w:type="dxa"/>
          </w:tcPr>
          <w:p w14:paraId="29C9ECF2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$55,000</w:t>
            </w:r>
          </w:p>
        </w:tc>
        <w:tc>
          <w:tcPr>
            <w:tcW w:w="452" w:type="dxa"/>
          </w:tcPr>
          <w:p w14:paraId="4293C287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3086" w:type="dxa"/>
            <w:tcBorders>
              <w:right w:val="single" w:sz="6" w:space="0" w:color="auto"/>
            </w:tcBorders>
          </w:tcPr>
          <w:p w14:paraId="399A7AE0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$60,000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8C84D" w14:textId="125B3463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2180F007" w14:textId="6DA760EE" w:rsidR="006053A1" w:rsidRPr="00496CF4" w:rsidRDefault="006053A1" w:rsidP="00B2125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80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color w:val="000000"/>
        </w:rPr>
        <w:t xml:space="preserve">On September 2, </w:t>
      </w:r>
      <w:r w:rsidR="00B2125C">
        <w:rPr>
          <w:rFonts w:ascii="Calibri" w:hAnsi="Calibri"/>
          <w:b/>
          <w:color w:val="000000"/>
        </w:rPr>
        <w:t>2016</w:t>
      </w:r>
      <w:r w:rsidRPr="00496CF4">
        <w:rPr>
          <w:rFonts w:ascii="Calibri" w:hAnsi="Calibri"/>
          <w:color w:val="000000"/>
        </w:rPr>
        <w:t xml:space="preserve">, Arthur sold stock he bought in </w:t>
      </w:r>
      <w:r w:rsidRPr="00496CF4">
        <w:rPr>
          <w:rFonts w:ascii="Calibri" w:hAnsi="Calibri"/>
          <w:b/>
          <w:color w:val="000000"/>
        </w:rPr>
        <w:t xml:space="preserve">October </w:t>
      </w:r>
      <w:r w:rsidR="00B2125C">
        <w:rPr>
          <w:rFonts w:ascii="Calibri" w:hAnsi="Calibri"/>
          <w:b/>
          <w:color w:val="000000"/>
        </w:rPr>
        <w:t>2015</w:t>
      </w:r>
      <w:r w:rsidRPr="00496CF4">
        <w:rPr>
          <w:rFonts w:ascii="Calibri" w:hAnsi="Calibri"/>
          <w:color w:val="000000"/>
        </w:rPr>
        <w:t xml:space="preserve"> at a gain of $5,000. </w:t>
      </w:r>
      <w:r w:rsidRPr="00496CF4">
        <w:rPr>
          <w:rFonts w:ascii="Calibri" w:hAnsi="Calibri"/>
          <w:color w:val="000000"/>
        </w:rPr>
        <w:br/>
        <w:t xml:space="preserve">Arthur is in the 25% marginal tax rate bracket. </w:t>
      </w:r>
      <w:r w:rsidRPr="00496CF4">
        <w:rPr>
          <w:rFonts w:ascii="Calibri" w:hAnsi="Calibri"/>
          <w:color w:val="000000"/>
        </w:rPr>
        <w:br/>
        <w:t xml:space="preserve">He has no other capital asset sales in </w:t>
      </w:r>
      <w:r w:rsidR="00B2125C">
        <w:rPr>
          <w:rFonts w:ascii="Calibri" w:hAnsi="Calibri"/>
          <w:b/>
          <w:color w:val="000000"/>
        </w:rPr>
        <w:t>2016</w:t>
      </w:r>
      <w:r w:rsidRPr="00496CF4">
        <w:rPr>
          <w:rFonts w:ascii="Calibri" w:hAnsi="Calibri"/>
          <w:color w:val="000000"/>
        </w:rPr>
        <w:t xml:space="preserve">. </w:t>
      </w:r>
      <w:r w:rsidRPr="00496CF4">
        <w:rPr>
          <w:rFonts w:ascii="Calibri" w:hAnsi="Calibri"/>
          <w:color w:val="000000"/>
        </w:rPr>
        <w:br/>
        <w:t>What is his tax on the stock sale?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9"/>
        <w:gridCol w:w="1135"/>
        <w:gridCol w:w="449"/>
        <w:gridCol w:w="1125"/>
        <w:gridCol w:w="381"/>
        <w:gridCol w:w="1293"/>
        <w:gridCol w:w="434"/>
        <w:gridCol w:w="1032"/>
        <w:gridCol w:w="452"/>
        <w:gridCol w:w="3080"/>
        <w:gridCol w:w="360"/>
      </w:tblGrid>
      <w:tr w:rsidR="006053A1" w:rsidRPr="00496CF4" w14:paraId="4925983F" w14:textId="77777777" w:rsidTr="00090F1B">
        <w:tc>
          <w:tcPr>
            <w:tcW w:w="430" w:type="dxa"/>
          </w:tcPr>
          <w:p w14:paraId="6A85036C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138" w:type="dxa"/>
          </w:tcPr>
          <w:p w14:paraId="0BE13FFF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 - 0 -</w:t>
            </w:r>
          </w:p>
        </w:tc>
        <w:tc>
          <w:tcPr>
            <w:tcW w:w="449" w:type="dxa"/>
          </w:tcPr>
          <w:p w14:paraId="5B60D37B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127" w:type="dxa"/>
          </w:tcPr>
          <w:p w14:paraId="2C9DF837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   500</w:t>
            </w:r>
          </w:p>
        </w:tc>
        <w:tc>
          <w:tcPr>
            <w:tcW w:w="366" w:type="dxa"/>
          </w:tcPr>
          <w:p w14:paraId="43482A5A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95" w:type="dxa"/>
          </w:tcPr>
          <w:p w14:paraId="428D8667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   750</w:t>
            </w:r>
          </w:p>
        </w:tc>
        <w:tc>
          <w:tcPr>
            <w:tcW w:w="434" w:type="dxa"/>
          </w:tcPr>
          <w:p w14:paraId="4A69F0BD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  <w:r w:rsidRPr="00496CF4">
              <w:rPr>
                <w:rFonts w:ascii="Calibri" w:hAnsi="Calibri"/>
              </w:rPr>
              <w:t xml:space="preserve"> </w:t>
            </w:r>
          </w:p>
        </w:tc>
        <w:tc>
          <w:tcPr>
            <w:tcW w:w="1032" w:type="dxa"/>
          </w:tcPr>
          <w:p w14:paraId="5D455BE6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$1,000</w:t>
            </w:r>
          </w:p>
        </w:tc>
        <w:tc>
          <w:tcPr>
            <w:tcW w:w="452" w:type="dxa"/>
          </w:tcPr>
          <w:p w14:paraId="48E36D35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3087" w:type="dxa"/>
            <w:tcBorders>
              <w:right w:val="single" w:sz="6" w:space="0" w:color="auto"/>
            </w:tcBorders>
          </w:tcPr>
          <w:p w14:paraId="57E15E3F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$1,250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887A" w14:textId="02EBE58D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424E8054" w14:textId="77777777" w:rsidR="007930CB" w:rsidRPr="00496CF4" w:rsidRDefault="007930CB" w:rsidP="007930C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  <w:b/>
        </w:rPr>
        <w:t xml:space="preserve"> </w:t>
      </w:r>
      <w:r w:rsidRPr="00496CF4">
        <w:rPr>
          <w:rFonts w:ascii="Calibri" w:hAnsi="Calibri"/>
          <w:color w:val="000000"/>
        </w:rPr>
        <w:t>Section 1231 assets include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5"/>
        <w:gridCol w:w="3687"/>
        <w:gridCol w:w="409"/>
        <w:gridCol w:w="5289"/>
        <w:gridCol w:w="360"/>
      </w:tblGrid>
      <w:tr w:rsidR="007930CB" w:rsidRPr="00496CF4" w14:paraId="2FBEE778" w14:textId="77777777" w:rsidTr="00090F1B">
        <w:tc>
          <w:tcPr>
            <w:tcW w:w="424" w:type="dxa"/>
          </w:tcPr>
          <w:p w14:paraId="589DEF61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3698" w:type="dxa"/>
          </w:tcPr>
          <w:p w14:paraId="3DF5466A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Inventory.</w:t>
            </w:r>
          </w:p>
        </w:tc>
        <w:tc>
          <w:tcPr>
            <w:tcW w:w="378" w:type="dxa"/>
          </w:tcPr>
          <w:p w14:paraId="059B12C0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5309" w:type="dxa"/>
            <w:tcBorders>
              <w:right w:val="single" w:sz="6" w:space="0" w:color="auto"/>
            </w:tcBorders>
          </w:tcPr>
          <w:p w14:paraId="292AF2BE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Stocks and bonds.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3631" w14:textId="1A57E585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</w:p>
        </w:tc>
      </w:tr>
      <w:tr w:rsidR="007930CB" w:rsidRPr="00496CF4" w14:paraId="6C9E9373" w14:textId="77777777" w:rsidTr="00090F1B">
        <w:trPr>
          <w:gridAfter w:val="1"/>
          <w:wAfter w:w="361" w:type="dxa"/>
        </w:trPr>
        <w:tc>
          <w:tcPr>
            <w:tcW w:w="424" w:type="dxa"/>
          </w:tcPr>
          <w:p w14:paraId="49C2AF33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3698" w:type="dxa"/>
          </w:tcPr>
          <w:p w14:paraId="4CC811BE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Personal residence.</w:t>
            </w:r>
          </w:p>
        </w:tc>
        <w:tc>
          <w:tcPr>
            <w:tcW w:w="378" w:type="dxa"/>
          </w:tcPr>
          <w:p w14:paraId="325D742D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5309" w:type="dxa"/>
          </w:tcPr>
          <w:p w14:paraId="463EA722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Business-use realty.</w:t>
            </w:r>
          </w:p>
        </w:tc>
      </w:tr>
      <w:tr w:rsidR="007930CB" w:rsidRPr="00496CF4" w14:paraId="6C093D45" w14:textId="77777777" w:rsidTr="00090F1B">
        <w:trPr>
          <w:gridAfter w:val="1"/>
          <w:wAfter w:w="361" w:type="dxa"/>
        </w:trPr>
        <w:tc>
          <w:tcPr>
            <w:tcW w:w="424" w:type="dxa"/>
          </w:tcPr>
          <w:p w14:paraId="1A8B834A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3698" w:type="dxa"/>
          </w:tcPr>
          <w:p w14:paraId="75385F8F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Personal automobile.</w:t>
            </w:r>
          </w:p>
        </w:tc>
        <w:tc>
          <w:tcPr>
            <w:tcW w:w="378" w:type="dxa"/>
          </w:tcPr>
          <w:p w14:paraId="0EB6DB33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309" w:type="dxa"/>
          </w:tcPr>
          <w:p w14:paraId="1803FCE3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</w:p>
        </w:tc>
      </w:tr>
    </w:tbl>
    <w:p w14:paraId="398071BC" w14:textId="3FAF2C1E" w:rsidR="007930CB" w:rsidRPr="00496CF4" w:rsidRDefault="007930CB" w:rsidP="00090F1B">
      <w:pPr>
        <w:tabs>
          <w:tab w:val="right" w:pos="-180"/>
          <w:tab w:val="left" w:pos="0"/>
        </w:tabs>
        <w:spacing w:before="120" w:after="40" w:line="200" w:lineRule="atLeast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color w:val="000000"/>
        </w:rPr>
        <w:t xml:space="preserve">Sally owns 700 shares of </w:t>
      </w:r>
      <w:r w:rsidRPr="00496CF4">
        <w:rPr>
          <w:rFonts w:ascii="Calibri" w:hAnsi="Calibri"/>
          <w:i/>
          <w:color w:val="000000"/>
        </w:rPr>
        <w:t>Fashion C</w:t>
      </w:r>
      <w:r w:rsidR="00042AB4">
        <w:rPr>
          <w:rFonts w:ascii="Calibri" w:hAnsi="Calibri"/>
          <w:i/>
          <w:color w:val="000000"/>
        </w:rPr>
        <w:t>o.</w:t>
      </w:r>
      <w:r w:rsidRPr="00496CF4">
        <w:rPr>
          <w:rFonts w:ascii="Calibri" w:hAnsi="Calibri"/>
          <w:color w:val="000000"/>
        </w:rPr>
        <w:t xml:space="preserve"> common stock. Sally bought the 700 shares as follows: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160"/>
        <w:gridCol w:w="1530"/>
      </w:tblGrid>
      <w:tr w:rsidR="007930CB" w:rsidRPr="00496CF4" w14:paraId="6661E4A5" w14:textId="77777777" w:rsidTr="008016FD">
        <w:tc>
          <w:tcPr>
            <w:tcW w:w="2088" w:type="dxa"/>
          </w:tcPr>
          <w:p w14:paraId="0F9801E8" w14:textId="77777777" w:rsidR="007930CB" w:rsidRPr="00496CF4" w:rsidRDefault="007930CB" w:rsidP="008016FD">
            <w:pPr>
              <w:keepLines/>
              <w:suppressAutoHyphens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Purchase Date</w:t>
            </w:r>
          </w:p>
        </w:tc>
        <w:tc>
          <w:tcPr>
            <w:tcW w:w="2160" w:type="dxa"/>
          </w:tcPr>
          <w:p w14:paraId="558DD521" w14:textId="77777777" w:rsidR="007930CB" w:rsidRPr="00496CF4" w:rsidRDefault="007930CB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Number of Shares</w:t>
            </w:r>
          </w:p>
        </w:tc>
        <w:tc>
          <w:tcPr>
            <w:tcW w:w="1530" w:type="dxa"/>
          </w:tcPr>
          <w:p w14:paraId="3D364781" w14:textId="77777777" w:rsidR="007930CB" w:rsidRPr="00496CF4" w:rsidRDefault="007930CB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Total Cost</w:t>
            </w:r>
          </w:p>
        </w:tc>
      </w:tr>
      <w:tr w:rsidR="007930CB" w:rsidRPr="00496CF4" w14:paraId="4BBC2FF6" w14:textId="77777777" w:rsidTr="008016FD">
        <w:tc>
          <w:tcPr>
            <w:tcW w:w="2088" w:type="dxa"/>
          </w:tcPr>
          <w:p w14:paraId="548D8467" w14:textId="77777777" w:rsidR="007930CB" w:rsidRPr="00496CF4" w:rsidRDefault="007930CB" w:rsidP="008016FD">
            <w:pPr>
              <w:keepLines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March 2007</w:t>
            </w:r>
          </w:p>
        </w:tc>
        <w:tc>
          <w:tcPr>
            <w:tcW w:w="2160" w:type="dxa"/>
          </w:tcPr>
          <w:p w14:paraId="541D43ED" w14:textId="77777777" w:rsidR="007930CB" w:rsidRPr="00496CF4" w:rsidRDefault="007930CB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530" w:type="dxa"/>
          </w:tcPr>
          <w:p w14:paraId="01C3B324" w14:textId="77777777" w:rsidR="007930CB" w:rsidRPr="00496CF4" w:rsidRDefault="007930CB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$ 2,000</w:t>
            </w:r>
          </w:p>
        </w:tc>
      </w:tr>
      <w:tr w:rsidR="007930CB" w:rsidRPr="00496CF4" w14:paraId="18656DE0" w14:textId="77777777" w:rsidTr="008016FD">
        <w:tc>
          <w:tcPr>
            <w:tcW w:w="2088" w:type="dxa"/>
          </w:tcPr>
          <w:p w14:paraId="0D88DFF1" w14:textId="77777777" w:rsidR="007930CB" w:rsidRPr="00496CF4" w:rsidRDefault="007930CB" w:rsidP="008016FD">
            <w:pPr>
              <w:keepLines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August 2007</w:t>
            </w:r>
          </w:p>
        </w:tc>
        <w:tc>
          <w:tcPr>
            <w:tcW w:w="2160" w:type="dxa"/>
          </w:tcPr>
          <w:p w14:paraId="5703D66C" w14:textId="77777777" w:rsidR="007930CB" w:rsidRPr="00496CF4" w:rsidRDefault="007930CB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1530" w:type="dxa"/>
          </w:tcPr>
          <w:p w14:paraId="4945DE13" w14:textId="77777777" w:rsidR="007930CB" w:rsidRPr="00496CF4" w:rsidRDefault="007930CB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$ 3,600</w:t>
            </w:r>
          </w:p>
        </w:tc>
      </w:tr>
      <w:tr w:rsidR="007930CB" w:rsidRPr="00496CF4" w14:paraId="65B371DF" w14:textId="77777777" w:rsidTr="008016FD">
        <w:tc>
          <w:tcPr>
            <w:tcW w:w="2088" w:type="dxa"/>
          </w:tcPr>
          <w:p w14:paraId="0634DE3B" w14:textId="77777777" w:rsidR="007930CB" w:rsidRPr="00496CF4" w:rsidRDefault="007930CB" w:rsidP="008016FD">
            <w:pPr>
              <w:keepLines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January 2008</w:t>
            </w:r>
          </w:p>
        </w:tc>
        <w:tc>
          <w:tcPr>
            <w:tcW w:w="2160" w:type="dxa"/>
          </w:tcPr>
          <w:p w14:paraId="353E2539" w14:textId="77777777" w:rsidR="007930CB" w:rsidRPr="00496CF4" w:rsidRDefault="007930CB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530" w:type="dxa"/>
          </w:tcPr>
          <w:p w14:paraId="2C26C07E" w14:textId="77777777" w:rsidR="007930CB" w:rsidRPr="00496CF4" w:rsidRDefault="007930CB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$ 3,000</w:t>
            </w:r>
          </w:p>
        </w:tc>
      </w:tr>
    </w:tbl>
    <w:p w14:paraId="30245885" w14:textId="57346F4D" w:rsidR="007930CB" w:rsidRPr="00496CF4" w:rsidRDefault="00B2125C" w:rsidP="007930CB">
      <w:pPr>
        <w:keepLines/>
        <w:suppressAutoHyphens/>
        <w:autoSpaceDE w:val="0"/>
        <w:autoSpaceDN w:val="0"/>
        <w:adjustRightInd w:val="0"/>
        <w:spacing w:before="4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As of December 29, 2016</w:t>
      </w:r>
      <w:r w:rsidR="007930CB" w:rsidRPr="00496CF4">
        <w:rPr>
          <w:rFonts w:ascii="Calibri" w:hAnsi="Calibri"/>
          <w:color w:val="000000"/>
        </w:rPr>
        <w:t>, Sally has not sold any securities. She needs $5,200 for her daughter's tuition b</w:t>
      </w:r>
      <w:r w:rsidR="00491318">
        <w:rPr>
          <w:rFonts w:ascii="Calibri" w:hAnsi="Calibri"/>
          <w:color w:val="000000"/>
        </w:rPr>
        <w:t>efore year-end. Fashion Co.</w:t>
      </w:r>
      <w:r w:rsidR="007930CB" w:rsidRPr="00496CF4">
        <w:rPr>
          <w:rFonts w:ascii="Calibri" w:hAnsi="Calibri"/>
          <w:color w:val="000000"/>
        </w:rPr>
        <w:t xml:space="preserve"> stock is selling for $13 per share. Sally will sell 400 share</w:t>
      </w:r>
      <w:r w:rsidR="00042AB4">
        <w:rPr>
          <w:rFonts w:ascii="Calibri" w:hAnsi="Calibri"/>
          <w:color w:val="000000"/>
        </w:rPr>
        <w:t>s to cover the tuition. Ignore</w:t>
      </w:r>
      <w:r w:rsidR="007930CB" w:rsidRPr="00496CF4">
        <w:rPr>
          <w:rFonts w:ascii="Calibri" w:hAnsi="Calibri"/>
          <w:color w:val="000000"/>
        </w:rPr>
        <w:t xml:space="preserve"> comm</w:t>
      </w:r>
      <w:r w:rsidR="00042AB4">
        <w:rPr>
          <w:rFonts w:ascii="Calibri" w:hAnsi="Calibri"/>
          <w:color w:val="000000"/>
        </w:rPr>
        <w:t>issions and transaction costs. W</w:t>
      </w:r>
      <w:r w:rsidR="007930CB" w:rsidRPr="00496CF4">
        <w:rPr>
          <w:rFonts w:ascii="Calibri" w:hAnsi="Calibri"/>
          <w:color w:val="000000"/>
        </w:rPr>
        <w:t>hat is the optimal tax result of selling 400 shares?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5"/>
        <w:gridCol w:w="3686"/>
        <w:gridCol w:w="409"/>
        <w:gridCol w:w="5291"/>
        <w:gridCol w:w="359"/>
      </w:tblGrid>
      <w:tr w:rsidR="007930CB" w:rsidRPr="00496CF4" w14:paraId="70F75480" w14:textId="77777777" w:rsidTr="00090F1B">
        <w:tc>
          <w:tcPr>
            <w:tcW w:w="424" w:type="dxa"/>
          </w:tcPr>
          <w:p w14:paraId="7D64BE5B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3698" w:type="dxa"/>
          </w:tcPr>
          <w:p w14:paraId="1CE7934F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$- 0 - gain or loss.</w:t>
            </w:r>
          </w:p>
        </w:tc>
        <w:tc>
          <w:tcPr>
            <w:tcW w:w="378" w:type="dxa"/>
          </w:tcPr>
          <w:p w14:paraId="7B0B070D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5310" w:type="dxa"/>
            <w:tcBorders>
              <w:right w:val="single" w:sz="6" w:space="0" w:color="auto"/>
            </w:tcBorders>
          </w:tcPr>
          <w:p w14:paraId="711A7741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$200 long-term capital loss.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DEA6F" w14:textId="1FC9CDDC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</w:p>
        </w:tc>
      </w:tr>
      <w:tr w:rsidR="007930CB" w:rsidRPr="00496CF4" w14:paraId="662DEA4F" w14:textId="77777777" w:rsidTr="00090F1B">
        <w:trPr>
          <w:gridAfter w:val="1"/>
          <w:wAfter w:w="360" w:type="dxa"/>
        </w:trPr>
        <w:tc>
          <w:tcPr>
            <w:tcW w:w="424" w:type="dxa"/>
          </w:tcPr>
          <w:p w14:paraId="5B71AAD5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3698" w:type="dxa"/>
          </w:tcPr>
          <w:p w14:paraId="32B3A2CB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$100 long-term capital gain.</w:t>
            </w:r>
          </w:p>
        </w:tc>
        <w:tc>
          <w:tcPr>
            <w:tcW w:w="378" w:type="dxa"/>
          </w:tcPr>
          <w:p w14:paraId="3079116D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5310" w:type="dxa"/>
          </w:tcPr>
          <w:p w14:paraId="2F9E479C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$800 long-term capital gain</w:t>
            </w:r>
          </w:p>
        </w:tc>
      </w:tr>
    </w:tbl>
    <w:p w14:paraId="0A82D336" w14:textId="77777777" w:rsidR="005F554B" w:rsidRPr="00496CF4" w:rsidRDefault="005F554B" w:rsidP="00491318">
      <w:pPr>
        <w:spacing w:before="240" w:after="40" w:line="200" w:lineRule="atLeast"/>
        <w:rPr>
          <w:rFonts w:ascii="Calibri" w:hAnsi="Calibri"/>
          <w:u w:val="single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u w:val="single"/>
        </w:rPr>
        <w:t xml:space="preserve">Barbara had these Section 1231 gains and losses:  </w:t>
      </w:r>
    </w:p>
    <w:tbl>
      <w:tblPr>
        <w:tblW w:w="6727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1260"/>
        <w:gridCol w:w="1170"/>
        <w:gridCol w:w="1530"/>
        <w:gridCol w:w="1080"/>
      </w:tblGrid>
      <w:tr w:rsidR="005F554B" w:rsidRPr="00496CF4" w14:paraId="3CAFDB11" w14:textId="77777777" w:rsidTr="00491318">
        <w:tc>
          <w:tcPr>
            <w:tcW w:w="1687" w:type="dxa"/>
            <w:tcBorders>
              <w:top w:val="single" w:sz="4" w:space="0" w:color="auto"/>
              <w:bottom w:val="nil"/>
            </w:tcBorders>
          </w:tcPr>
          <w:p w14:paraId="57ED716B" w14:textId="77777777" w:rsidR="005F554B" w:rsidRPr="00496CF4" w:rsidRDefault="005F554B" w:rsidP="008016FD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/>
              <w:ind w:lef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96CF4">
              <w:rPr>
                <w:rFonts w:ascii="Calibri" w:hAnsi="Calibri"/>
                <w:b/>
                <w:sz w:val="24"/>
                <w:szCs w:val="24"/>
              </w:rPr>
              <w:t>Section 1231</w:t>
            </w:r>
          </w:p>
        </w:tc>
        <w:tc>
          <w:tcPr>
            <w:tcW w:w="1260" w:type="dxa"/>
          </w:tcPr>
          <w:p w14:paraId="4B24F58E" w14:textId="77777777" w:rsidR="005F554B" w:rsidRPr="00496CF4" w:rsidRDefault="005F554B" w:rsidP="008016FD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/>
              <w:ind w:lef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96CF4">
              <w:rPr>
                <w:rFonts w:ascii="Calibri" w:hAnsi="Calibri"/>
                <w:b/>
                <w:sz w:val="24"/>
                <w:szCs w:val="24"/>
              </w:rPr>
              <w:t>Year 1</w:t>
            </w:r>
          </w:p>
        </w:tc>
        <w:tc>
          <w:tcPr>
            <w:tcW w:w="1170" w:type="dxa"/>
          </w:tcPr>
          <w:p w14:paraId="63ED20B3" w14:textId="77777777" w:rsidR="005F554B" w:rsidRPr="00496CF4" w:rsidRDefault="005F554B" w:rsidP="008016FD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/>
              <w:ind w:lef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96CF4">
              <w:rPr>
                <w:rFonts w:ascii="Calibri" w:hAnsi="Calibri"/>
                <w:b/>
                <w:sz w:val="24"/>
                <w:szCs w:val="24"/>
              </w:rPr>
              <w:t>Year 2</w:t>
            </w:r>
          </w:p>
        </w:tc>
        <w:tc>
          <w:tcPr>
            <w:tcW w:w="1530" w:type="dxa"/>
          </w:tcPr>
          <w:p w14:paraId="1B0C643F" w14:textId="77777777" w:rsidR="005F554B" w:rsidRPr="00496CF4" w:rsidRDefault="005F554B" w:rsidP="008016FD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/>
              <w:ind w:lef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96CF4">
              <w:rPr>
                <w:rFonts w:ascii="Calibri" w:hAnsi="Calibri"/>
                <w:b/>
                <w:sz w:val="24"/>
                <w:szCs w:val="24"/>
              </w:rPr>
              <w:t>Year 3</w:t>
            </w:r>
          </w:p>
        </w:tc>
        <w:tc>
          <w:tcPr>
            <w:tcW w:w="1080" w:type="dxa"/>
          </w:tcPr>
          <w:p w14:paraId="456E89F8" w14:textId="77777777" w:rsidR="005F554B" w:rsidRPr="00496CF4" w:rsidRDefault="005F554B" w:rsidP="008016FD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/>
              <w:ind w:lef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96CF4">
              <w:rPr>
                <w:rFonts w:ascii="Calibri" w:hAnsi="Calibri"/>
                <w:b/>
                <w:sz w:val="24"/>
                <w:szCs w:val="24"/>
              </w:rPr>
              <w:t>Year 4</w:t>
            </w:r>
          </w:p>
        </w:tc>
      </w:tr>
      <w:tr w:rsidR="005F554B" w:rsidRPr="00496CF4" w14:paraId="1E087CF7" w14:textId="77777777" w:rsidTr="00491318">
        <w:tc>
          <w:tcPr>
            <w:tcW w:w="1687" w:type="dxa"/>
            <w:tcBorders>
              <w:top w:val="nil"/>
            </w:tcBorders>
          </w:tcPr>
          <w:p w14:paraId="4173EB33" w14:textId="77777777" w:rsidR="005F554B" w:rsidRPr="00496CF4" w:rsidRDefault="005F554B" w:rsidP="008016FD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/>
              <w:ind w:lef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96CF4">
              <w:rPr>
                <w:rFonts w:ascii="Calibri" w:hAnsi="Calibri"/>
                <w:b/>
                <w:sz w:val="24"/>
                <w:szCs w:val="24"/>
              </w:rPr>
              <w:t>gain (loss)</w:t>
            </w:r>
          </w:p>
        </w:tc>
        <w:tc>
          <w:tcPr>
            <w:tcW w:w="1260" w:type="dxa"/>
          </w:tcPr>
          <w:p w14:paraId="1712DD12" w14:textId="77777777" w:rsidR="005F554B" w:rsidRPr="00496CF4" w:rsidRDefault="005F554B" w:rsidP="008016FD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96CF4">
              <w:rPr>
                <w:rFonts w:ascii="Calibri" w:hAnsi="Calibri"/>
                <w:sz w:val="24"/>
                <w:szCs w:val="24"/>
              </w:rPr>
              <w:t>$50,000</w:t>
            </w:r>
          </w:p>
        </w:tc>
        <w:tc>
          <w:tcPr>
            <w:tcW w:w="1170" w:type="dxa"/>
          </w:tcPr>
          <w:p w14:paraId="49B7B156" w14:textId="77777777" w:rsidR="005F554B" w:rsidRPr="00496CF4" w:rsidRDefault="005F554B" w:rsidP="008016FD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96CF4">
              <w:rPr>
                <w:rFonts w:ascii="Calibri" w:hAnsi="Calibri"/>
                <w:sz w:val="24"/>
                <w:szCs w:val="24"/>
              </w:rPr>
              <w:t>(45,000)</w:t>
            </w:r>
          </w:p>
        </w:tc>
        <w:tc>
          <w:tcPr>
            <w:tcW w:w="1530" w:type="dxa"/>
          </w:tcPr>
          <w:p w14:paraId="271B1A1E" w14:textId="77777777" w:rsidR="005F554B" w:rsidRPr="00496CF4" w:rsidRDefault="005F554B" w:rsidP="008016FD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96CF4">
              <w:rPr>
                <w:rFonts w:ascii="Calibri" w:hAnsi="Calibri"/>
                <w:sz w:val="24"/>
                <w:szCs w:val="24"/>
              </w:rPr>
              <w:t>$20,000</w:t>
            </w:r>
          </w:p>
        </w:tc>
        <w:tc>
          <w:tcPr>
            <w:tcW w:w="1080" w:type="dxa"/>
          </w:tcPr>
          <w:p w14:paraId="55C5BDA0" w14:textId="77777777" w:rsidR="005F554B" w:rsidRPr="00496CF4" w:rsidRDefault="005F554B" w:rsidP="008016FD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96CF4">
              <w:rPr>
                <w:rFonts w:ascii="Calibri" w:hAnsi="Calibri"/>
                <w:sz w:val="24"/>
                <w:szCs w:val="24"/>
              </w:rPr>
              <w:t>$15,000</w:t>
            </w:r>
          </w:p>
        </w:tc>
      </w:tr>
    </w:tbl>
    <w:p w14:paraId="46AEE167" w14:textId="77777777" w:rsidR="005F554B" w:rsidRPr="00496CF4" w:rsidRDefault="005F554B" w:rsidP="005F554B">
      <w:pPr>
        <w:pStyle w:val="QuesNo"/>
        <w:spacing w:before="40" w:after="40"/>
        <w:ind w:left="0" w:firstLine="0"/>
        <w:rPr>
          <w:rFonts w:ascii="Calibri" w:hAnsi="Calibri"/>
          <w:sz w:val="24"/>
          <w:szCs w:val="24"/>
        </w:rPr>
      </w:pPr>
      <w:r w:rsidRPr="00496CF4">
        <w:rPr>
          <w:rFonts w:ascii="Calibri" w:hAnsi="Calibri"/>
          <w:sz w:val="24"/>
          <w:szCs w:val="24"/>
        </w:rPr>
        <w:t xml:space="preserve"> How will Barbara treat the $15,000 gain in year 4?</w:t>
      </w:r>
    </w:p>
    <w:tbl>
      <w:tblPr>
        <w:tblW w:w="999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529"/>
        <w:gridCol w:w="1901"/>
        <w:gridCol w:w="1800"/>
        <w:gridCol w:w="810"/>
        <w:gridCol w:w="1980"/>
        <w:gridCol w:w="1564"/>
        <w:gridCol w:w="1046"/>
        <w:gridCol w:w="360"/>
      </w:tblGrid>
      <w:tr w:rsidR="005F554B" w:rsidRPr="00496CF4" w14:paraId="0067E105" w14:textId="77777777" w:rsidTr="002063D0">
        <w:tc>
          <w:tcPr>
            <w:tcW w:w="529" w:type="dxa"/>
          </w:tcPr>
          <w:p w14:paraId="3E0A05CF" w14:textId="77777777" w:rsidR="005F554B" w:rsidRPr="00496CF4" w:rsidRDefault="005F554B" w:rsidP="008016FD">
            <w:pPr>
              <w:spacing w:line="200" w:lineRule="atLeast"/>
              <w:rPr>
                <w:rFonts w:ascii="Calibri" w:hAnsi="Calibri"/>
              </w:rPr>
            </w:pPr>
          </w:p>
        </w:tc>
        <w:tc>
          <w:tcPr>
            <w:tcW w:w="1901" w:type="dxa"/>
          </w:tcPr>
          <w:p w14:paraId="218DA46D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Ordinary Income</w:t>
            </w:r>
          </w:p>
        </w:tc>
        <w:tc>
          <w:tcPr>
            <w:tcW w:w="1800" w:type="dxa"/>
          </w:tcPr>
          <w:p w14:paraId="51E9B559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Capital Gain</w:t>
            </w:r>
          </w:p>
        </w:tc>
        <w:tc>
          <w:tcPr>
            <w:tcW w:w="810" w:type="dxa"/>
          </w:tcPr>
          <w:p w14:paraId="0DDF09AD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0" w:type="dxa"/>
          </w:tcPr>
          <w:p w14:paraId="4082EC5E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Ordinary Income</w:t>
            </w:r>
          </w:p>
        </w:tc>
        <w:tc>
          <w:tcPr>
            <w:tcW w:w="1564" w:type="dxa"/>
          </w:tcPr>
          <w:p w14:paraId="79B2A6AA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Capital Gain</w:t>
            </w:r>
          </w:p>
        </w:tc>
        <w:tc>
          <w:tcPr>
            <w:tcW w:w="1046" w:type="dxa"/>
            <w:tcBorders>
              <w:left w:val="nil"/>
              <w:right w:val="single" w:sz="6" w:space="0" w:color="auto"/>
            </w:tcBorders>
          </w:tcPr>
          <w:p w14:paraId="55B0C3C3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3015A" w14:textId="431F6F78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</w:p>
        </w:tc>
      </w:tr>
      <w:tr w:rsidR="005F554B" w:rsidRPr="00496CF4" w14:paraId="45BC16A4" w14:textId="77777777" w:rsidTr="002063D0">
        <w:trPr>
          <w:gridAfter w:val="1"/>
          <w:wAfter w:w="360" w:type="dxa"/>
        </w:trPr>
        <w:tc>
          <w:tcPr>
            <w:tcW w:w="529" w:type="dxa"/>
          </w:tcPr>
          <w:p w14:paraId="2C303218" w14:textId="77777777" w:rsidR="005F554B" w:rsidRPr="00496CF4" w:rsidRDefault="005F554B" w:rsidP="008016FD">
            <w:pPr>
              <w:spacing w:line="20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a.</w:t>
            </w:r>
          </w:p>
        </w:tc>
        <w:tc>
          <w:tcPr>
            <w:tcW w:w="1901" w:type="dxa"/>
          </w:tcPr>
          <w:p w14:paraId="4FFE7BD1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$5,000</w:t>
            </w:r>
          </w:p>
        </w:tc>
        <w:tc>
          <w:tcPr>
            <w:tcW w:w="1800" w:type="dxa"/>
          </w:tcPr>
          <w:p w14:paraId="70E0D285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$10,000</w:t>
            </w:r>
          </w:p>
        </w:tc>
        <w:tc>
          <w:tcPr>
            <w:tcW w:w="810" w:type="dxa"/>
          </w:tcPr>
          <w:p w14:paraId="7BF93119" w14:textId="77777777" w:rsidR="005F554B" w:rsidRPr="00496CF4" w:rsidRDefault="005F554B" w:rsidP="008016FD">
            <w:pPr>
              <w:spacing w:line="20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c.</w:t>
            </w:r>
          </w:p>
        </w:tc>
        <w:tc>
          <w:tcPr>
            <w:tcW w:w="1980" w:type="dxa"/>
          </w:tcPr>
          <w:p w14:paraId="21DD84CB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$15,000</w:t>
            </w:r>
          </w:p>
        </w:tc>
        <w:tc>
          <w:tcPr>
            <w:tcW w:w="1564" w:type="dxa"/>
          </w:tcPr>
          <w:p w14:paraId="4A3C2B33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$0</w:t>
            </w:r>
          </w:p>
        </w:tc>
        <w:tc>
          <w:tcPr>
            <w:tcW w:w="1046" w:type="dxa"/>
            <w:tcBorders>
              <w:left w:val="nil"/>
            </w:tcBorders>
          </w:tcPr>
          <w:p w14:paraId="01521A00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</w:p>
        </w:tc>
      </w:tr>
      <w:tr w:rsidR="005F554B" w:rsidRPr="00496CF4" w14:paraId="0DF461D1" w14:textId="77777777" w:rsidTr="002063D0">
        <w:trPr>
          <w:gridAfter w:val="1"/>
          <w:wAfter w:w="360" w:type="dxa"/>
        </w:trPr>
        <w:tc>
          <w:tcPr>
            <w:tcW w:w="529" w:type="dxa"/>
          </w:tcPr>
          <w:p w14:paraId="5BBD6499" w14:textId="77777777" w:rsidR="005F554B" w:rsidRPr="00496CF4" w:rsidRDefault="005F554B" w:rsidP="008016FD">
            <w:pPr>
              <w:spacing w:line="20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b.</w:t>
            </w:r>
          </w:p>
        </w:tc>
        <w:tc>
          <w:tcPr>
            <w:tcW w:w="1901" w:type="dxa"/>
          </w:tcPr>
          <w:p w14:paraId="0BC930C7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$10,000</w:t>
            </w:r>
          </w:p>
        </w:tc>
        <w:tc>
          <w:tcPr>
            <w:tcW w:w="1800" w:type="dxa"/>
          </w:tcPr>
          <w:p w14:paraId="40610B0C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$5,000</w:t>
            </w:r>
          </w:p>
        </w:tc>
        <w:tc>
          <w:tcPr>
            <w:tcW w:w="810" w:type="dxa"/>
          </w:tcPr>
          <w:p w14:paraId="65F1B382" w14:textId="77777777" w:rsidR="005F554B" w:rsidRPr="00496CF4" w:rsidRDefault="005F554B" w:rsidP="008016FD">
            <w:pPr>
              <w:spacing w:line="20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d.</w:t>
            </w:r>
          </w:p>
        </w:tc>
        <w:tc>
          <w:tcPr>
            <w:tcW w:w="1980" w:type="dxa"/>
          </w:tcPr>
          <w:p w14:paraId="04806E80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$0</w:t>
            </w:r>
          </w:p>
        </w:tc>
        <w:tc>
          <w:tcPr>
            <w:tcW w:w="1564" w:type="dxa"/>
          </w:tcPr>
          <w:p w14:paraId="4E1BEA08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$15,000</w:t>
            </w:r>
          </w:p>
        </w:tc>
        <w:tc>
          <w:tcPr>
            <w:tcW w:w="1046" w:type="dxa"/>
            <w:tcBorders>
              <w:left w:val="nil"/>
            </w:tcBorders>
          </w:tcPr>
          <w:p w14:paraId="1FEE2454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</w:p>
        </w:tc>
      </w:tr>
    </w:tbl>
    <w:p w14:paraId="73594459" w14:textId="77777777" w:rsidR="005F554B" w:rsidRPr="00496CF4" w:rsidRDefault="005F554B" w:rsidP="005F554B">
      <w:pPr>
        <w:pStyle w:val="QuesNo"/>
        <w:tabs>
          <w:tab w:val="clear" w:pos="-288"/>
          <w:tab w:val="left" w:pos="-270"/>
        </w:tabs>
        <w:spacing w:after="40" w:line="20" w:lineRule="exact"/>
        <w:ind w:left="0" w:firstLine="0"/>
        <w:rPr>
          <w:rFonts w:ascii="Calibri" w:hAnsi="Calibri"/>
          <w:sz w:val="24"/>
          <w:szCs w:val="24"/>
        </w:rPr>
      </w:pPr>
    </w:p>
    <w:p w14:paraId="429FF7BA" w14:textId="77777777" w:rsidR="000817EA" w:rsidRPr="00496CF4" w:rsidRDefault="000817EA" w:rsidP="007930C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="Calibri" w:hAnsi="Calibri"/>
          <w:b/>
          <w:u w:val="single"/>
        </w:rPr>
      </w:pPr>
      <w:r w:rsidRPr="00496CF4">
        <w:rPr>
          <w:rFonts w:ascii="Calibri" w:hAnsi="Calibri"/>
          <w:noProof/>
        </w:rPr>
        <w:drawing>
          <wp:inline distT="0" distB="0" distL="0" distR="0" wp14:anchorId="11739DD2" wp14:editId="1B7A3FB5">
            <wp:extent cx="1507671" cy="740159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671" cy="74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F7BE8" w14:textId="77F0B427" w:rsidR="007930CB" w:rsidRPr="00496CF4" w:rsidRDefault="007930CB" w:rsidP="007930C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color w:val="000000"/>
          <w:u w:val="single"/>
        </w:rPr>
        <w:t xml:space="preserve">In </w:t>
      </w:r>
      <w:r w:rsidR="006B00B8">
        <w:rPr>
          <w:rFonts w:ascii="Calibri" w:hAnsi="Calibri"/>
          <w:color w:val="000000"/>
          <w:u w:val="single"/>
        </w:rPr>
        <w:t>2016</w:t>
      </w:r>
      <w:r w:rsidRPr="00496CF4">
        <w:rPr>
          <w:rFonts w:ascii="Calibri" w:hAnsi="Calibri"/>
          <w:color w:val="000000"/>
          <w:u w:val="single"/>
        </w:rPr>
        <w:t xml:space="preserve">, Stan sold land (bought in 2005) which he used in his auto repair business. </w:t>
      </w:r>
      <w:r w:rsidR="003D5763">
        <w:rPr>
          <w:rFonts w:ascii="Calibri" w:hAnsi="Calibri"/>
          <w:color w:val="000000"/>
          <w:u w:val="single"/>
        </w:rPr>
        <w:br/>
      </w:r>
      <w:r w:rsidRPr="00496CF4">
        <w:rPr>
          <w:rFonts w:ascii="Calibri" w:hAnsi="Calibri"/>
          <w:color w:val="000000"/>
          <w:u w:val="single"/>
        </w:rPr>
        <w:t>He realized at a gain of</w:t>
      </w:r>
      <w:r w:rsidRPr="00496CF4">
        <w:rPr>
          <w:rFonts w:ascii="Calibri" w:hAnsi="Calibri"/>
          <w:color w:val="000000"/>
        </w:rPr>
        <w:t xml:space="preserve"> $9,000 </w:t>
      </w:r>
      <w:r w:rsidR="006B00B8">
        <w:rPr>
          <w:rFonts w:ascii="Calibri" w:hAnsi="Calibri"/>
          <w:color w:val="000000"/>
        </w:rPr>
        <w:t xml:space="preserve">on sale of the land </w:t>
      </w:r>
      <w:r w:rsidRPr="00496CF4">
        <w:rPr>
          <w:rFonts w:ascii="Calibri" w:hAnsi="Calibri"/>
          <w:color w:val="000000"/>
        </w:rPr>
        <w:t xml:space="preserve">in </w:t>
      </w:r>
      <w:r w:rsidR="006B00B8">
        <w:rPr>
          <w:rFonts w:ascii="Calibri" w:hAnsi="Calibri"/>
          <w:b/>
          <w:color w:val="000000"/>
        </w:rPr>
        <w:t>2016</w:t>
      </w:r>
      <w:r w:rsidRPr="00496CF4">
        <w:rPr>
          <w:rFonts w:ascii="Calibri" w:hAnsi="Calibri"/>
          <w:color w:val="000000"/>
        </w:rPr>
        <w:t xml:space="preserve">. In addition, Stan sold equipment </w:t>
      </w:r>
      <w:r w:rsidR="003D5763">
        <w:rPr>
          <w:rFonts w:ascii="Calibri" w:hAnsi="Calibri"/>
          <w:color w:val="000000"/>
        </w:rPr>
        <w:br/>
      </w:r>
      <w:r w:rsidRPr="00496CF4">
        <w:rPr>
          <w:rFonts w:ascii="Calibri" w:hAnsi="Calibri"/>
          <w:color w:val="000000"/>
        </w:rPr>
        <w:t xml:space="preserve">for $8,000 which he purchased in 2007. He had paid $20,000 for the equipment and it had an </w:t>
      </w:r>
      <w:r w:rsidR="003D5763">
        <w:rPr>
          <w:rFonts w:ascii="Calibri" w:hAnsi="Calibri"/>
          <w:color w:val="000000"/>
        </w:rPr>
        <w:br/>
      </w:r>
      <w:bookmarkStart w:id="0" w:name="_GoBack"/>
      <w:bookmarkEnd w:id="0"/>
      <w:r w:rsidRPr="00496CF4">
        <w:rPr>
          <w:rFonts w:ascii="Calibri" w:hAnsi="Calibri"/>
          <w:color w:val="000000"/>
        </w:rPr>
        <w:t xml:space="preserve">adjusted basis of $12,000 when it was sold. He also sold some stock in </w:t>
      </w:r>
      <w:r w:rsidR="006B00B8">
        <w:rPr>
          <w:rFonts w:ascii="Calibri" w:hAnsi="Calibri"/>
          <w:b/>
          <w:color w:val="000000"/>
        </w:rPr>
        <w:t>2016</w:t>
      </w:r>
      <w:r w:rsidRPr="00496CF4">
        <w:rPr>
          <w:rFonts w:ascii="Calibri" w:hAnsi="Calibri"/>
          <w:color w:val="000000"/>
        </w:rPr>
        <w:t xml:space="preserve"> at a loss of $11,000. </w:t>
      </w:r>
      <w:r w:rsidR="006B00B8">
        <w:rPr>
          <w:rFonts w:ascii="Calibri" w:hAnsi="Calibri"/>
          <w:color w:val="000000"/>
        </w:rPr>
        <w:br/>
      </w:r>
      <w:r w:rsidRPr="00496CF4">
        <w:rPr>
          <w:rFonts w:ascii="Calibri" w:hAnsi="Calibri"/>
          <w:color w:val="000000"/>
        </w:rPr>
        <w:t xml:space="preserve">No losses on the disposition of assets were recognized in prior years. </w:t>
      </w:r>
      <w:r w:rsidRPr="00496CF4">
        <w:rPr>
          <w:rFonts w:ascii="Calibri" w:hAnsi="Calibri"/>
          <w:color w:val="000000"/>
        </w:rPr>
        <w:br/>
        <w:t xml:space="preserve">The effect of these transactions on Stan's </w:t>
      </w:r>
      <w:r w:rsidR="006B00B8">
        <w:rPr>
          <w:rFonts w:ascii="Calibri" w:hAnsi="Calibri"/>
          <w:b/>
          <w:color w:val="000000"/>
        </w:rPr>
        <w:t>2016</w:t>
      </w:r>
      <w:r w:rsidRPr="00496CF4">
        <w:rPr>
          <w:rFonts w:ascii="Calibri" w:hAnsi="Calibri"/>
          <w:color w:val="000000"/>
        </w:rPr>
        <w:t xml:space="preserve"> taxable income is: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4"/>
        <w:gridCol w:w="2271"/>
        <w:gridCol w:w="409"/>
        <w:gridCol w:w="6706"/>
        <w:gridCol w:w="360"/>
      </w:tblGrid>
      <w:tr w:rsidR="007930CB" w:rsidRPr="00496CF4" w14:paraId="5172C5F2" w14:textId="77777777" w:rsidTr="00090F1B">
        <w:tc>
          <w:tcPr>
            <w:tcW w:w="424" w:type="dxa"/>
          </w:tcPr>
          <w:p w14:paraId="377124E2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2276" w:type="dxa"/>
          </w:tcPr>
          <w:p w14:paraId="0AA0D563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Decrease of $ 6,000.</w:t>
            </w:r>
          </w:p>
        </w:tc>
        <w:tc>
          <w:tcPr>
            <w:tcW w:w="378" w:type="dxa"/>
          </w:tcPr>
          <w:p w14:paraId="5726DDED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6731" w:type="dxa"/>
            <w:tcBorders>
              <w:right w:val="single" w:sz="6" w:space="0" w:color="auto"/>
            </w:tcBorders>
          </w:tcPr>
          <w:p w14:paraId="091CB853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Zero, with a long-term capital loss carryback of $2,000.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7F8DB" w14:textId="0A83CBFA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</w:p>
        </w:tc>
      </w:tr>
      <w:tr w:rsidR="007930CB" w:rsidRPr="00496CF4" w14:paraId="5F0864FE" w14:textId="77777777" w:rsidTr="00090F1B">
        <w:trPr>
          <w:gridAfter w:val="1"/>
          <w:wAfter w:w="361" w:type="dxa"/>
        </w:trPr>
        <w:tc>
          <w:tcPr>
            <w:tcW w:w="424" w:type="dxa"/>
          </w:tcPr>
          <w:p w14:paraId="3B20AD54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2276" w:type="dxa"/>
          </w:tcPr>
          <w:p w14:paraId="6FA6563D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Decrease of $ 3,000.</w:t>
            </w:r>
          </w:p>
        </w:tc>
        <w:tc>
          <w:tcPr>
            <w:tcW w:w="378" w:type="dxa"/>
          </w:tcPr>
          <w:p w14:paraId="5B47637C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6731" w:type="dxa"/>
          </w:tcPr>
          <w:p w14:paraId="5CC079AA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Zero, with a long-term capital loss carryback of $6,000.</w:t>
            </w:r>
          </w:p>
        </w:tc>
      </w:tr>
    </w:tbl>
    <w:p w14:paraId="6017563D" w14:textId="77777777" w:rsidR="000817EA" w:rsidRPr="00496CF4" w:rsidRDefault="000817EA" w:rsidP="00090F1B">
      <w:pPr>
        <w:tabs>
          <w:tab w:val="left" w:pos="1710"/>
        </w:tabs>
        <w:spacing w:before="120" w:after="40" w:line="200" w:lineRule="atLeast"/>
        <w:rPr>
          <w:rFonts w:ascii="Calibri" w:hAnsi="Calibri"/>
          <w:b/>
          <w:u w:val="single"/>
        </w:rPr>
      </w:pPr>
      <w:r w:rsidRPr="00496CF4">
        <w:rPr>
          <w:rFonts w:ascii="Calibri" w:hAnsi="Calibri"/>
          <w:noProof/>
        </w:rPr>
        <w:lastRenderedPageBreak/>
        <w:drawing>
          <wp:inline distT="0" distB="0" distL="0" distR="0" wp14:anchorId="3BEAC1FE" wp14:editId="382112CD">
            <wp:extent cx="1708163" cy="892628"/>
            <wp:effectExtent l="0" t="0" r="635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356" cy="89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44690" w14:textId="7BCE74ED" w:rsidR="005F554B" w:rsidRPr="00496CF4" w:rsidRDefault="005F554B" w:rsidP="00090F1B">
      <w:pPr>
        <w:tabs>
          <w:tab w:val="left" w:pos="1710"/>
        </w:tabs>
        <w:spacing w:before="120" w:after="40" w:line="200" w:lineRule="atLeast"/>
        <w:rPr>
          <w:rFonts w:ascii="Calibri" w:hAnsi="Calibri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  <w:b/>
        </w:rPr>
        <w:t xml:space="preserve"> </w:t>
      </w:r>
      <w:r w:rsidRPr="00496CF4">
        <w:rPr>
          <w:rFonts w:ascii="Calibri" w:hAnsi="Calibri"/>
          <w:u w:val="single"/>
        </w:rPr>
        <w:t>Arch Corp. purchased some equipment for $68,000 in 2006.</w:t>
      </w:r>
      <w:r w:rsidRPr="00496CF4">
        <w:rPr>
          <w:rFonts w:ascii="Calibri" w:hAnsi="Calibri"/>
          <w:color w:val="000000"/>
        </w:rPr>
        <w:t xml:space="preserve"> </w:t>
      </w:r>
      <w:r w:rsidR="00090F1B" w:rsidRPr="00496CF4">
        <w:rPr>
          <w:rFonts w:ascii="Calibri" w:hAnsi="Calibri"/>
          <w:color w:val="000000"/>
        </w:rPr>
        <w:t xml:space="preserve"> </w:t>
      </w:r>
      <w:r w:rsidR="00B56441">
        <w:rPr>
          <w:rFonts w:ascii="Calibri" w:hAnsi="Calibri"/>
          <w:b/>
        </w:rPr>
        <w:t>In 2016</w:t>
      </w:r>
      <w:r w:rsidRPr="00496CF4">
        <w:rPr>
          <w:rFonts w:ascii="Calibri" w:hAnsi="Calibri"/>
          <w:b/>
        </w:rPr>
        <w:t xml:space="preserve">, </w:t>
      </w:r>
      <w:r w:rsidRPr="00496CF4">
        <w:rPr>
          <w:rFonts w:ascii="Calibri" w:hAnsi="Calibri"/>
        </w:rPr>
        <w:t xml:space="preserve">Arch sold that equipment for $80,000, when the balance of accumulated depreciation was $28,000.  Arch should report the sale as:  </w:t>
      </w:r>
    </w:p>
    <w:tbl>
      <w:tblPr>
        <w:tblW w:w="1008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450"/>
        <w:gridCol w:w="1980"/>
        <w:gridCol w:w="2070"/>
        <w:gridCol w:w="450"/>
        <w:gridCol w:w="1980"/>
        <w:gridCol w:w="1890"/>
        <w:gridCol w:w="900"/>
        <w:gridCol w:w="360"/>
      </w:tblGrid>
      <w:tr w:rsidR="005F554B" w:rsidRPr="00496CF4" w14:paraId="0BFEECA3" w14:textId="77777777" w:rsidTr="00A61F9F">
        <w:tc>
          <w:tcPr>
            <w:tcW w:w="450" w:type="dxa"/>
          </w:tcPr>
          <w:p w14:paraId="0E23EB71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80" w:type="dxa"/>
          </w:tcPr>
          <w:p w14:paraId="130BFB89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center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Ordinary Income</w:t>
            </w:r>
          </w:p>
        </w:tc>
        <w:tc>
          <w:tcPr>
            <w:tcW w:w="2070" w:type="dxa"/>
          </w:tcPr>
          <w:p w14:paraId="4DBD740F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center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Sec. 1231 Gain</w:t>
            </w:r>
          </w:p>
        </w:tc>
        <w:tc>
          <w:tcPr>
            <w:tcW w:w="450" w:type="dxa"/>
          </w:tcPr>
          <w:p w14:paraId="781A539D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980" w:type="dxa"/>
          </w:tcPr>
          <w:p w14:paraId="2506AB04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center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Ordinary Income</w:t>
            </w:r>
          </w:p>
        </w:tc>
        <w:tc>
          <w:tcPr>
            <w:tcW w:w="1890" w:type="dxa"/>
          </w:tcPr>
          <w:p w14:paraId="0BDB9166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center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Sec. 1231 Gain</w:t>
            </w: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14:paraId="01659A79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D213" w14:textId="180663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5F554B" w:rsidRPr="00496CF4" w14:paraId="12501C8D" w14:textId="77777777" w:rsidTr="00A61F9F">
        <w:trPr>
          <w:gridAfter w:val="2"/>
          <w:wAfter w:w="1260" w:type="dxa"/>
        </w:trPr>
        <w:tc>
          <w:tcPr>
            <w:tcW w:w="450" w:type="dxa"/>
          </w:tcPr>
          <w:p w14:paraId="4DC8DE00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980" w:type="dxa"/>
          </w:tcPr>
          <w:p w14:paraId="2DF991B6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$12,000</w:t>
            </w:r>
          </w:p>
        </w:tc>
        <w:tc>
          <w:tcPr>
            <w:tcW w:w="2070" w:type="dxa"/>
          </w:tcPr>
          <w:p w14:paraId="5A57BDE5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$28,000</w:t>
            </w:r>
          </w:p>
        </w:tc>
        <w:tc>
          <w:tcPr>
            <w:tcW w:w="450" w:type="dxa"/>
          </w:tcPr>
          <w:p w14:paraId="731CDEAB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980" w:type="dxa"/>
          </w:tcPr>
          <w:p w14:paraId="35973637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$40,000</w:t>
            </w:r>
          </w:p>
        </w:tc>
        <w:tc>
          <w:tcPr>
            <w:tcW w:w="1890" w:type="dxa"/>
          </w:tcPr>
          <w:p w14:paraId="0507ABA2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F554B" w:rsidRPr="00496CF4" w14:paraId="4BF538FD" w14:textId="77777777" w:rsidTr="00A61F9F">
        <w:trPr>
          <w:gridAfter w:val="2"/>
          <w:wAfter w:w="1260" w:type="dxa"/>
        </w:trPr>
        <w:tc>
          <w:tcPr>
            <w:tcW w:w="450" w:type="dxa"/>
          </w:tcPr>
          <w:p w14:paraId="266417A1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980" w:type="dxa"/>
          </w:tcPr>
          <w:p w14:paraId="68EB3D20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$28,000</w:t>
            </w:r>
          </w:p>
        </w:tc>
        <w:tc>
          <w:tcPr>
            <w:tcW w:w="2070" w:type="dxa"/>
          </w:tcPr>
          <w:p w14:paraId="2394D2F6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$12,000</w:t>
            </w:r>
          </w:p>
        </w:tc>
        <w:tc>
          <w:tcPr>
            <w:tcW w:w="450" w:type="dxa"/>
          </w:tcPr>
          <w:p w14:paraId="1F6DF525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980" w:type="dxa"/>
          </w:tcPr>
          <w:p w14:paraId="586254BF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</w:tcPr>
          <w:p w14:paraId="4F5A0817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$40,000</w:t>
            </w:r>
          </w:p>
        </w:tc>
      </w:tr>
    </w:tbl>
    <w:p w14:paraId="19982B90" w14:textId="45DF1EC3" w:rsidR="005F554B" w:rsidRPr="00496CF4" w:rsidRDefault="005F554B" w:rsidP="005F554B">
      <w:pPr>
        <w:spacing w:before="100" w:line="220" w:lineRule="atLeast"/>
        <w:rPr>
          <w:rFonts w:ascii="Calibri" w:hAnsi="Calibri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The corporation bought som</w:t>
      </w:r>
      <w:r w:rsidR="006675F4">
        <w:rPr>
          <w:rFonts w:ascii="Calibri" w:hAnsi="Calibri"/>
        </w:rPr>
        <w:t>e equipment for $250,000 in 2007</w:t>
      </w:r>
      <w:r w:rsidRPr="00496CF4">
        <w:rPr>
          <w:rFonts w:ascii="Calibri" w:hAnsi="Calibri"/>
        </w:rPr>
        <w:t>.</w:t>
      </w:r>
      <w:r w:rsidRPr="00496CF4">
        <w:rPr>
          <w:rFonts w:ascii="Calibri" w:hAnsi="Calibri"/>
        </w:rPr>
        <w:br/>
      </w:r>
      <w:r w:rsidRPr="00496CF4">
        <w:rPr>
          <w:rFonts w:ascii="Calibri" w:hAnsi="Calibri"/>
          <w:b/>
        </w:rPr>
        <w:t>In 201</w:t>
      </w:r>
      <w:r w:rsidR="006675F4">
        <w:rPr>
          <w:rFonts w:ascii="Calibri" w:hAnsi="Calibri"/>
          <w:b/>
        </w:rPr>
        <w:t>6</w:t>
      </w:r>
      <w:r w:rsidRPr="00496CF4">
        <w:rPr>
          <w:rFonts w:ascii="Calibri" w:hAnsi="Calibri"/>
          <w:b/>
        </w:rPr>
        <w:t>,</w:t>
      </w:r>
      <w:r w:rsidR="00A61F9F">
        <w:rPr>
          <w:rFonts w:ascii="Calibri" w:hAnsi="Calibri"/>
        </w:rPr>
        <w:t xml:space="preserve"> the</w:t>
      </w:r>
      <w:r w:rsidRPr="00496CF4">
        <w:rPr>
          <w:rFonts w:ascii="Calibri" w:hAnsi="Calibri"/>
        </w:rPr>
        <w:t xml:space="preserve"> company sold tha</w:t>
      </w:r>
      <w:r w:rsidR="00A61F9F">
        <w:rPr>
          <w:rFonts w:ascii="Calibri" w:hAnsi="Calibri"/>
        </w:rPr>
        <w:t>t equipment for $240,000. A</w:t>
      </w:r>
      <w:r w:rsidRPr="00496CF4">
        <w:rPr>
          <w:rFonts w:ascii="Calibri" w:hAnsi="Calibri"/>
        </w:rPr>
        <w:t xml:space="preserve">ccumulated depreciation was $30,000. </w:t>
      </w:r>
      <w:r w:rsidRPr="00496CF4">
        <w:rPr>
          <w:rFonts w:ascii="Calibri" w:hAnsi="Calibri"/>
        </w:rPr>
        <w:br/>
        <w:t>The company should report the sale as:</w:t>
      </w:r>
    </w:p>
    <w:tbl>
      <w:tblPr>
        <w:tblW w:w="999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450"/>
        <w:gridCol w:w="3960"/>
        <w:gridCol w:w="540"/>
        <w:gridCol w:w="3240"/>
        <w:gridCol w:w="1530"/>
        <w:gridCol w:w="270"/>
      </w:tblGrid>
      <w:tr w:rsidR="005F554B" w:rsidRPr="00496CF4" w14:paraId="61E63AEE" w14:textId="77777777" w:rsidTr="00090F1B">
        <w:tc>
          <w:tcPr>
            <w:tcW w:w="450" w:type="dxa"/>
          </w:tcPr>
          <w:p w14:paraId="7DCBEB21" w14:textId="77777777" w:rsidR="005F554B" w:rsidRPr="00496CF4" w:rsidRDefault="005F554B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a.</w:t>
            </w:r>
          </w:p>
        </w:tc>
        <w:tc>
          <w:tcPr>
            <w:tcW w:w="3960" w:type="dxa"/>
          </w:tcPr>
          <w:p w14:paraId="13085D8F" w14:textId="77777777" w:rsidR="005F554B" w:rsidRPr="00496CF4" w:rsidRDefault="005F554B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Ordinary income of $20,000.</w:t>
            </w:r>
          </w:p>
        </w:tc>
        <w:tc>
          <w:tcPr>
            <w:tcW w:w="540" w:type="dxa"/>
          </w:tcPr>
          <w:p w14:paraId="42F9E122" w14:textId="77777777" w:rsidR="005F554B" w:rsidRPr="00496CF4" w:rsidRDefault="005F554B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b.</w:t>
            </w:r>
          </w:p>
        </w:tc>
        <w:tc>
          <w:tcPr>
            <w:tcW w:w="3240" w:type="dxa"/>
          </w:tcPr>
          <w:p w14:paraId="073EB94F" w14:textId="77777777" w:rsidR="005F554B" w:rsidRPr="00496CF4" w:rsidRDefault="005F554B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Sec. 1231 gain of $20,000.</w:t>
            </w:r>
          </w:p>
        </w:tc>
        <w:tc>
          <w:tcPr>
            <w:tcW w:w="1530" w:type="dxa"/>
            <w:tcBorders>
              <w:right w:val="single" w:sz="6" w:space="0" w:color="auto"/>
            </w:tcBorders>
          </w:tcPr>
          <w:p w14:paraId="0C57CB04" w14:textId="77777777" w:rsidR="005F554B" w:rsidRPr="00496CF4" w:rsidRDefault="005F554B" w:rsidP="008016FD">
            <w:pPr>
              <w:spacing w:line="220" w:lineRule="atLeast"/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41E97" w14:textId="215BC8F7" w:rsidR="005F554B" w:rsidRPr="00496CF4" w:rsidRDefault="005F554B" w:rsidP="00090F1B">
            <w:pPr>
              <w:spacing w:line="220" w:lineRule="atLeast"/>
              <w:rPr>
                <w:rFonts w:ascii="Calibri" w:hAnsi="Calibri"/>
                <w:b/>
              </w:rPr>
            </w:pPr>
          </w:p>
        </w:tc>
      </w:tr>
      <w:tr w:rsidR="005F554B" w:rsidRPr="00496CF4" w14:paraId="104E78F3" w14:textId="77777777" w:rsidTr="00090F1B">
        <w:trPr>
          <w:gridAfter w:val="2"/>
          <w:wAfter w:w="1800" w:type="dxa"/>
        </w:trPr>
        <w:tc>
          <w:tcPr>
            <w:tcW w:w="450" w:type="dxa"/>
          </w:tcPr>
          <w:p w14:paraId="586F9F84" w14:textId="77777777" w:rsidR="005F554B" w:rsidRPr="00496CF4" w:rsidRDefault="005F554B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c.</w:t>
            </w:r>
          </w:p>
        </w:tc>
        <w:tc>
          <w:tcPr>
            <w:tcW w:w="3960" w:type="dxa"/>
          </w:tcPr>
          <w:p w14:paraId="4D4769BD" w14:textId="77777777" w:rsidR="005F554B" w:rsidRPr="00496CF4" w:rsidRDefault="005F554B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Capital gain of $20,000.</w:t>
            </w:r>
          </w:p>
        </w:tc>
        <w:tc>
          <w:tcPr>
            <w:tcW w:w="540" w:type="dxa"/>
          </w:tcPr>
          <w:p w14:paraId="47B048E2" w14:textId="77777777" w:rsidR="005F554B" w:rsidRPr="00496CF4" w:rsidRDefault="005F554B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d.</w:t>
            </w:r>
          </w:p>
        </w:tc>
        <w:tc>
          <w:tcPr>
            <w:tcW w:w="3240" w:type="dxa"/>
          </w:tcPr>
          <w:p w14:paraId="50E8DC0B" w14:textId="77777777" w:rsidR="005F554B" w:rsidRPr="00496CF4" w:rsidRDefault="005F554B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Sec. 1231 gain of $30,000.</w:t>
            </w:r>
          </w:p>
        </w:tc>
      </w:tr>
    </w:tbl>
    <w:p w14:paraId="2D82CBC9" w14:textId="235DEB53" w:rsidR="003916DA" w:rsidRPr="00496CF4" w:rsidRDefault="003916DA" w:rsidP="003916DA">
      <w:pPr>
        <w:spacing w:before="120" w:line="220" w:lineRule="atLeast"/>
        <w:rPr>
          <w:rFonts w:ascii="Calibri" w:hAnsi="Calibri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  <w:b/>
        </w:rPr>
        <w:t xml:space="preserve"> </w:t>
      </w:r>
      <w:r w:rsidRPr="00496CF4">
        <w:rPr>
          <w:rFonts w:ascii="Calibri" w:hAnsi="Calibri"/>
        </w:rPr>
        <w:t xml:space="preserve">Gail purchased the apartment building for $400,000 in six years ago.  </w:t>
      </w:r>
      <w:r w:rsidR="006675F4">
        <w:rPr>
          <w:rFonts w:ascii="Calibri" w:hAnsi="Calibri"/>
          <w:b/>
        </w:rPr>
        <w:t>In 2016</w:t>
      </w:r>
      <w:r w:rsidRPr="00496CF4">
        <w:rPr>
          <w:rFonts w:ascii="Calibri" w:hAnsi="Calibri"/>
          <w:b/>
        </w:rPr>
        <w:t xml:space="preserve">, </w:t>
      </w:r>
      <w:r w:rsidRPr="00496CF4">
        <w:rPr>
          <w:rFonts w:ascii="Calibri" w:hAnsi="Calibri"/>
        </w:rPr>
        <w:t>Gail sold that apartment building to an unrelated party for $390,000. Accumulated Depreciation (straight-line) was $60,000 on the date of the sale.</w:t>
      </w:r>
      <w:r w:rsidR="00C01767"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</w:rPr>
        <w:t xml:space="preserve">Gail had taxable income of $400,000 before considering this sale. </w:t>
      </w:r>
      <w:r w:rsidR="00C01767" w:rsidRPr="00496CF4">
        <w:rPr>
          <w:rFonts w:ascii="Calibri" w:hAnsi="Calibri"/>
        </w:rPr>
        <w:br/>
      </w:r>
      <w:r w:rsidRPr="00496CF4">
        <w:rPr>
          <w:rFonts w:ascii="Calibri" w:hAnsi="Calibri"/>
        </w:rPr>
        <w:t>What is Gail’s tax rate on the gain from this sale?</w:t>
      </w:r>
      <w:r w:rsidR="00B56441">
        <w:rPr>
          <w:rFonts w:ascii="Calibri" w:hAnsi="Calibri"/>
        </w:rPr>
        <w:t xml:space="preserve"> [Gain is an individual, not a company.]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84"/>
        <w:gridCol w:w="1153"/>
        <w:gridCol w:w="587"/>
        <w:gridCol w:w="1220"/>
        <w:gridCol w:w="434"/>
        <w:gridCol w:w="996"/>
        <w:gridCol w:w="409"/>
        <w:gridCol w:w="968"/>
        <w:gridCol w:w="504"/>
        <w:gridCol w:w="1387"/>
        <w:gridCol w:w="1578"/>
        <w:gridCol w:w="360"/>
      </w:tblGrid>
      <w:tr w:rsidR="003916DA" w:rsidRPr="00496CF4" w14:paraId="1169A04B" w14:textId="77777777" w:rsidTr="00090F1B">
        <w:tc>
          <w:tcPr>
            <w:tcW w:w="485" w:type="dxa"/>
          </w:tcPr>
          <w:p w14:paraId="0DD098C4" w14:textId="77777777" w:rsidR="003916DA" w:rsidRPr="00496CF4" w:rsidRDefault="003916DA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a.</w:t>
            </w:r>
          </w:p>
        </w:tc>
        <w:tc>
          <w:tcPr>
            <w:tcW w:w="1155" w:type="dxa"/>
          </w:tcPr>
          <w:p w14:paraId="16815A44" w14:textId="77777777" w:rsidR="003916DA" w:rsidRPr="00496CF4" w:rsidRDefault="003916DA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5%</w:t>
            </w:r>
          </w:p>
        </w:tc>
        <w:tc>
          <w:tcPr>
            <w:tcW w:w="588" w:type="dxa"/>
          </w:tcPr>
          <w:p w14:paraId="7B70ABFB" w14:textId="77777777" w:rsidR="003916DA" w:rsidRPr="00496CF4" w:rsidRDefault="003916DA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b.</w:t>
            </w:r>
          </w:p>
        </w:tc>
        <w:tc>
          <w:tcPr>
            <w:tcW w:w="1222" w:type="dxa"/>
          </w:tcPr>
          <w:p w14:paraId="2C82AEC0" w14:textId="77777777" w:rsidR="003916DA" w:rsidRPr="00496CF4" w:rsidRDefault="003916DA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10%</w:t>
            </w:r>
          </w:p>
        </w:tc>
        <w:tc>
          <w:tcPr>
            <w:tcW w:w="434" w:type="dxa"/>
          </w:tcPr>
          <w:p w14:paraId="2C76CB40" w14:textId="77777777" w:rsidR="003916DA" w:rsidRPr="00496CF4" w:rsidRDefault="003916DA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c.</w:t>
            </w:r>
          </w:p>
        </w:tc>
        <w:tc>
          <w:tcPr>
            <w:tcW w:w="997" w:type="dxa"/>
          </w:tcPr>
          <w:p w14:paraId="6460255F" w14:textId="77777777" w:rsidR="003916DA" w:rsidRPr="00496CF4" w:rsidRDefault="003916DA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15%</w:t>
            </w:r>
          </w:p>
        </w:tc>
        <w:tc>
          <w:tcPr>
            <w:tcW w:w="391" w:type="dxa"/>
          </w:tcPr>
          <w:p w14:paraId="5786A685" w14:textId="77777777" w:rsidR="003916DA" w:rsidRPr="00496CF4" w:rsidRDefault="003916DA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d.</w:t>
            </w:r>
          </w:p>
        </w:tc>
        <w:tc>
          <w:tcPr>
            <w:tcW w:w="969" w:type="dxa"/>
          </w:tcPr>
          <w:p w14:paraId="63AF2391" w14:textId="77777777" w:rsidR="003916DA" w:rsidRPr="00496CF4" w:rsidRDefault="003916DA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25%</w:t>
            </w:r>
          </w:p>
        </w:tc>
        <w:tc>
          <w:tcPr>
            <w:tcW w:w="505" w:type="dxa"/>
          </w:tcPr>
          <w:p w14:paraId="50F4570E" w14:textId="77777777" w:rsidR="003916DA" w:rsidRPr="00496CF4" w:rsidRDefault="003916DA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d</w:t>
            </w:r>
          </w:p>
        </w:tc>
        <w:tc>
          <w:tcPr>
            <w:tcW w:w="1390" w:type="dxa"/>
          </w:tcPr>
          <w:p w14:paraId="48BC84B5" w14:textId="77777777" w:rsidR="003916DA" w:rsidRPr="00496CF4" w:rsidRDefault="003916DA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33%</w:t>
            </w:r>
          </w:p>
        </w:tc>
        <w:tc>
          <w:tcPr>
            <w:tcW w:w="1583" w:type="dxa"/>
            <w:tcBorders>
              <w:right w:val="single" w:sz="6" w:space="0" w:color="auto"/>
            </w:tcBorders>
          </w:tcPr>
          <w:p w14:paraId="033BFEAE" w14:textId="77777777" w:rsidR="003916DA" w:rsidRPr="00496CF4" w:rsidRDefault="003916DA" w:rsidP="008016FD">
            <w:pPr>
              <w:spacing w:line="220" w:lineRule="atLeast"/>
              <w:rPr>
                <w:rFonts w:ascii="Calibri" w:hAnsi="Calibri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1468" w14:textId="25A1DE48" w:rsidR="003916DA" w:rsidRPr="00496CF4" w:rsidRDefault="003916DA" w:rsidP="008016FD">
            <w:pPr>
              <w:spacing w:line="220" w:lineRule="atLeast"/>
              <w:rPr>
                <w:rFonts w:ascii="Calibri" w:hAnsi="Calibri"/>
                <w:b/>
              </w:rPr>
            </w:pPr>
          </w:p>
        </w:tc>
      </w:tr>
    </w:tbl>
    <w:p w14:paraId="1C3724CE" w14:textId="77777777" w:rsidR="003916DA" w:rsidRPr="00496CF4" w:rsidRDefault="003916DA" w:rsidP="003916DA">
      <w:pPr>
        <w:spacing w:line="160" w:lineRule="exact"/>
        <w:rPr>
          <w:rFonts w:ascii="Calibri" w:hAnsi="Calibri"/>
        </w:rPr>
      </w:pPr>
    </w:p>
    <w:p w14:paraId="0A8BB839" w14:textId="7C71C0AE" w:rsidR="003916DA" w:rsidRPr="00496CF4" w:rsidRDefault="003916DA" w:rsidP="00090F1B">
      <w:pPr>
        <w:spacing w:before="120" w:after="40" w:line="200" w:lineRule="atLeast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Jane purchased the apartment building for $400,000 in </w:t>
      </w:r>
      <w:r w:rsidRPr="00496CF4">
        <w:rPr>
          <w:rFonts w:ascii="Calibri" w:hAnsi="Calibri"/>
          <w:b/>
        </w:rPr>
        <w:t>2006.</w:t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b/>
        </w:rPr>
        <w:t>In 201</w:t>
      </w:r>
      <w:r w:rsidR="006675F4">
        <w:rPr>
          <w:rFonts w:ascii="Calibri" w:hAnsi="Calibri"/>
          <w:b/>
        </w:rPr>
        <w:t>6</w:t>
      </w:r>
      <w:r w:rsidRPr="00496CF4">
        <w:rPr>
          <w:rFonts w:ascii="Calibri" w:hAnsi="Calibri"/>
          <w:b/>
          <w:u w:val="single"/>
        </w:rPr>
        <w:t>,</w:t>
      </w:r>
      <w:r w:rsidR="00A61F9F">
        <w:rPr>
          <w:rFonts w:ascii="Calibri" w:hAnsi="Calibri"/>
        </w:rPr>
        <w:t xml:space="preserve"> Jane sold the</w:t>
      </w:r>
      <w:r w:rsidRPr="00496CF4">
        <w:rPr>
          <w:rFonts w:ascii="Calibri" w:hAnsi="Calibri"/>
        </w:rPr>
        <w:t xml:space="preserve"> apartment </w:t>
      </w:r>
      <w:r w:rsidR="00A61F9F">
        <w:rPr>
          <w:rFonts w:ascii="Calibri" w:hAnsi="Calibri"/>
        </w:rPr>
        <w:br/>
      </w:r>
      <w:r w:rsidRPr="00496CF4">
        <w:rPr>
          <w:rFonts w:ascii="Calibri" w:hAnsi="Calibri"/>
        </w:rPr>
        <w:t xml:space="preserve">to an unrelated party for $425,000. Accumulated Depreciation (straight-line) was $60,000.  </w:t>
      </w:r>
      <w:r w:rsidR="006675F4">
        <w:rPr>
          <w:rFonts w:ascii="Calibri" w:hAnsi="Calibri"/>
        </w:rPr>
        <w:br/>
      </w:r>
      <w:r w:rsidRPr="00496CF4">
        <w:rPr>
          <w:rFonts w:ascii="Calibri" w:hAnsi="Calibri"/>
        </w:rPr>
        <w:t>What is the tax result of this sale?</w:t>
      </w:r>
    </w:p>
    <w:tbl>
      <w:tblPr>
        <w:tblW w:w="999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529"/>
        <w:gridCol w:w="1901"/>
        <w:gridCol w:w="1980"/>
        <w:gridCol w:w="540"/>
        <w:gridCol w:w="1980"/>
        <w:gridCol w:w="1620"/>
        <w:gridCol w:w="1080"/>
        <w:gridCol w:w="360"/>
      </w:tblGrid>
      <w:tr w:rsidR="003916DA" w:rsidRPr="00496CF4" w14:paraId="6AB1EF5C" w14:textId="77777777" w:rsidTr="00090F1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1DD4" w14:textId="77777777" w:rsidR="003916DA" w:rsidRPr="00496CF4" w:rsidRDefault="003916DA" w:rsidP="008016FD">
            <w:pPr>
              <w:spacing w:line="200" w:lineRule="atLeast"/>
              <w:rPr>
                <w:rFonts w:ascii="Calibri" w:hAnsi="Calibr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00D8E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Ordinary Income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4DBA1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Capital Gain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5734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023B5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Ordinary Income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6AAF9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Capital Gain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6" w:space="0" w:color="auto"/>
            </w:tcBorders>
          </w:tcPr>
          <w:p w14:paraId="5B59F297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666B" w14:textId="09C32AE9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</w:p>
        </w:tc>
      </w:tr>
      <w:tr w:rsidR="003916DA" w:rsidRPr="00496CF4" w14:paraId="3DB6EDB8" w14:textId="77777777" w:rsidTr="00090F1B">
        <w:trPr>
          <w:gridAfter w:val="2"/>
          <w:wAfter w:w="1440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8A1E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a.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777BD" w14:textId="77777777" w:rsidR="003916DA" w:rsidRPr="00496CF4" w:rsidRDefault="003916DA" w:rsidP="008016FD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97B82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$85,000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E8A4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0C12F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$60,000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FE73E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$25,000</w:t>
            </w:r>
          </w:p>
        </w:tc>
      </w:tr>
      <w:tr w:rsidR="003916DA" w:rsidRPr="00496CF4" w14:paraId="54B3D890" w14:textId="77777777" w:rsidTr="00090F1B">
        <w:trPr>
          <w:gridAfter w:val="2"/>
          <w:wAfter w:w="1440" w:type="dxa"/>
          <w:trHeight w:val="29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8E87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b.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A8CFC" w14:textId="77777777" w:rsidR="003916DA" w:rsidRPr="00496CF4" w:rsidRDefault="003916DA" w:rsidP="008016FD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$85,000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F8560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87F1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d.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8211D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$30,000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B12FA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$55,000</w:t>
            </w:r>
          </w:p>
        </w:tc>
      </w:tr>
    </w:tbl>
    <w:p w14:paraId="1287F1B2" w14:textId="5BB9118E" w:rsidR="003916DA" w:rsidRPr="00496CF4" w:rsidRDefault="003916DA" w:rsidP="00090F1B">
      <w:pPr>
        <w:spacing w:before="120" w:after="40" w:line="200" w:lineRule="atLeast"/>
        <w:rPr>
          <w:rFonts w:ascii="Calibri" w:hAnsi="Calibri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="0061087B">
        <w:rPr>
          <w:rFonts w:ascii="Calibri" w:hAnsi="Calibri"/>
        </w:rPr>
        <w:t xml:space="preserve"> Angel Corporation bought a</w:t>
      </w:r>
      <w:r w:rsidRPr="00496CF4">
        <w:rPr>
          <w:rFonts w:ascii="Calibri" w:hAnsi="Calibri"/>
        </w:rPr>
        <w:t xml:space="preserve"> warehouse in 1994 for $600,000. </w:t>
      </w:r>
      <w:r w:rsidR="006675F4">
        <w:rPr>
          <w:rFonts w:ascii="Calibri" w:hAnsi="Calibri"/>
          <w:b/>
        </w:rPr>
        <w:t>In 2016</w:t>
      </w:r>
      <w:r w:rsidRPr="00496CF4">
        <w:rPr>
          <w:rFonts w:ascii="Calibri" w:hAnsi="Calibri"/>
          <w:b/>
        </w:rPr>
        <w:t>,</w:t>
      </w:r>
      <w:r w:rsidRPr="00496CF4">
        <w:rPr>
          <w:rFonts w:ascii="Calibri" w:hAnsi="Calibri"/>
        </w:rPr>
        <w:t xml:space="preserve"> Angel sold the warehouse for $500,000, when the balance in accumulated depreciation was $200,000. </w:t>
      </w:r>
      <w:r w:rsidR="0061087B">
        <w:rPr>
          <w:rFonts w:ascii="Calibri" w:hAnsi="Calibri"/>
        </w:rPr>
        <w:t>Angel should report</w:t>
      </w:r>
      <w:r w:rsidRPr="00496CF4">
        <w:rPr>
          <w:rFonts w:ascii="Calibri" w:hAnsi="Calibri"/>
        </w:rPr>
        <w:t>:</w:t>
      </w:r>
    </w:p>
    <w:tbl>
      <w:tblPr>
        <w:tblW w:w="990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427"/>
        <w:gridCol w:w="23"/>
        <w:gridCol w:w="1890"/>
        <w:gridCol w:w="90"/>
        <w:gridCol w:w="2160"/>
        <w:gridCol w:w="427"/>
        <w:gridCol w:w="1980"/>
        <w:gridCol w:w="2250"/>
        <w:gridCol w:w="293"/>
        <w:gridCol w:w="360"/>
      </w:tblGrid>
      <w:tr w:rsidR="00090F1B" w:rsidRPr="00496CF4" w14:paraId="2D46DEEF" w14:textId="77777777" w:rsidTr="006675F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E3ED" w14:textId="77777777" w:rsidR="00090F1B" w:rsidRPr="006675F4" w:rsidRDefault="00090F1B" w:rsidP="008016FD">
            <w:pPr>
              <w:spacing w:line="20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7BFA9" w14:textId="77777777" w:rsidR="00090F1B" w:rsidRPr="006675F4" w:rsidRDefault="00090F1B" w:rsidP="00090F1B">
            <w:pPr>
              <w:spacing w:line="200" w:lineRule="atLeast"/>
              <w:rPr>
                <w:rFonts w:ascii="Calibri" w:hAnsi="Calibri"/>
                <w:b/>
                <w:sz w:val="22"/>
              </w:rPr>
            </w:pPr>
            <w:r w:rsidRPr="006675F4">
              <w:rPr>
                <w:rFonts w:ascii="Calibri" w:hAnsi="Calibri"/>
                <w:b/>
                <w:sz w:val="22"/>
              </w:rPr>
              <w:t>Sec. 291 recapture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07196" w14:textId="77777777" w:rsidR="00090F1B" w:rsidRPr="006675F4" w:rsidRDefault="00090F1B" w:rsidP="008016FD">
            <w:pPr>
              <w:spacing w:line="20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6675F4">
              <w:rPr>
                <w:rFonts w:ascii="Calibri" w:hAnsi="Calibri"/>
                <w:b/>
                <w:sz w:val="22"/>
              </w:rPr>
              <w:t>Sec. 1231 Capital Gain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745C" w14:textId="77777777" w:rsidR="00090F1B" w:rsidRPr="006675F4" w:rsidRDefault="00090F1B" w:rsidP="008016FD">
            <w:pPr>
              <w:spacing w:line="200" w:lineRule="atLeas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6EAB4" w14:textId="77777777" w:rsidR="00090F1B" w:rsidRPr="006675F4" w:rsidRDefault="00090F1B" w:rsidP="00090F1B">
            <w:pPr>
              <w:spacing w:line="200" w:lineRule="atLeast"/>
              <w:rPr>
                <w:rFonts w:ascii="Calibri" w:hAnsi="Calibri"/>
                <w:b/>
                <w:sz w:val="22"/>
              </w:rPr>
            </w:pPr>
            <w:r w:rsidRPr="006675F4">
              <w:rPr>
                <w:rFonts w:ascii="Calibri" w:hAnsi="Calibri"/>
                <w:b/>
                <w:sz w:val="22"/>
              </w:rPr>
              <w:t>Sec. 291 recapture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6C9D8" w14:textId="77777777" w:rsidR="00090F1B" w:rsidRPr="006675F4" w:rsidRDefault="00090F1B" w:rsidP="008016FD">
            <w:pPr>
              <w:spacing w:line="20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6675F4">
              <w:rPr>
                <w:rFonts w:ascii="Calibri" w:hAnsi="Calibri"/>
                <w:b/>
                <w:sz w:val="22"/>
              </w:rPr>
              <w:t>Sec. 1231 Capital Gain</w:t>
            </w:r>
          </w:p>
        </w:tc>
        <w:tc>
          <w:tcPr>
            <w:tcW w:w="293" w:type="dxa"/>
            <w:tcBorders>
              <w:left w:val="single" w:sz="4" w:space="0" w:color="auto"/>
              <w:right w:val="single" w:sz="6" w:space="0" w:color="auto"/>
            </w:tcBorders>
          </w:tcPr>
          <w:p w14:paraId="490A1DC3" w14:textId="77777777" w:rsidR="00090F1B" w:rsidRPr="00496CF4" w:rsidRDefault="00090F1B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A7D2" w14:textId="3036D1DC" w:rsidR="00090F1B" w:rsidRPr="00496CF4" w:rsidRDefault="00090F1B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</w:p>
        </w:tc>
      </w:tr>
      <w:tr w:rsidR="003916DA" w:rsidRPr="00496CF4" w14:paraId="28B2E81B" w14:textId="77777777" w:rsidTr="006675F4">
        <w:trPr>
          <w:gridAfter w:val="2"/>
          <w:wAfter w:w="653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40C8" w14:textId="77777777" w:rsidR="003916DA" w:rsidRPr="006675F4" w:rsidRDefault="003916DA" w:rsidP="008016FD">
            <w:pPr>
              <w:spacing w:line="200" w:lineRule="atLeast"/>
              <w:rPr>
                <w:rFonts w:ascii="Calibri" w:hAnsi="Calibri"/>
                <w:b/>
                <w:sz w:val="20"/>
              </w:rPr>
            </w:pPr>
            <w:r w:rsidRPr="006675F4">
              <w:rPr>
                <w:rFonts w:ascii="Calibri" w:hAnsi="Calibri"/>
                <w:b/>
                <w:sz w:val="20"/>
              </w:rPr>
              <w:t>a.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8F6D9" w14:textId="77777777" w:rsidR="003916DA" w:rsidRPr="006675F4" w:rsidRDefault="003916DA" w:rsidP="008016FD">
            <w:pPr>
              <w:spacing w:line="200" w:lineRule="atLeast"/>
              <w:jc w:val="center"/>
              <w:rPr>
                <w:rFonts w:ascii="Calibri" w:hAnsi="Calibri"/>
                <w:sz w:val="20"/>
              </w:rPr>
            </w:pPr>
            <w:r w:rsidRPr="006675F4">
              <w:rPr>
                <w:rFonts w:ascii="Calibri" w:hAnsi="Calibri"/>
                <w:sz w:val="20"/>
              </w:rPr>
              <w:t>$20,000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2B388" w14:textId="77777777" w:rsidR="003916DA" w:rsidRPr="006675F4" w:rsidRDefault="003916DA" w:rsidP="008016FD">
            <w:pPr>
              <w:spacing w:line="200" w:lineRule="atLeast"/>
              <w:jc w:val="center"/>
              <w:rPr>
                <w:rFonts w:ascii="Calibri" w:hAnsi="Calibri"/>
                <w:sz w:val="20"/>
              </w:rPr>
            </w:pPr>
            <w:r w:rsidRPr="006675F4">
              <w:rPr>
                <w:rFonts w:ascii="Calibri" w:hAnsi="Calibri"/>
                <w:sz w:val="20"/>
              </w:rPr>
              <w:t>$80,000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33F0" w14:textId="77777777" w:rsidR="003916DA" w:rsidRPr="006675F4" w:rsidRDefault="003916DA" w:rsidP="008016FD">
            <w:pPr>
              <w:spacing w:line="200" w:lineRule="atLeast"/>
              <w:jc w:val="center"/>
              <w:rPr>
                <w:rFonts w:ascii="Calibri" w:hAnsi="Calibri"/>
                <w:b/>
                <w:sz w:val="20"/>
              </w:rPr>
            </w:pPr>
            <w:r w:rsidRPr="006675F4">
              <w:rPr>
                <w:rFonts w:ascii="Calibri" w:hAnsi="Calibri"/>
                <w:b/>
                <w:sz w:val="20"/>
              </w:rPr>
              <w:t>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B3542" w14:textId="77777777" w:rsidR="003916DA" w:rsidRPr="006675F4" w:rsidRDefault="003916DA" w:rsidP="008016FD">
            <w:pPr>
              <w:spacing w:line="200" w:lineRule="atLeast"/>
              <w:jc w:val="center"/>
              <w:rPr>
                <w:rFonts w:ascii="Calibri" w:hAnsi="Calibri"/>
                <w:sz w:val="20"/>
              </w:rPr>
            </w:pPr>
            <w:r w:rsidRPr="006675F4">
              <w:rPr>
                <w:rFonts w:ascii="Calibri" w:hAnsi="Calibri"/>
                <w:sz w:val="20"/>
              </w:rPr>
              <w:t>$100,000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71239" w14:textId="77777777" w:rsidR="003916DA" w:rsidRPr="006675F4" w:rsidRDefault="003916DA" w:rsidP="008016FD">
            <w:pPr>
              <w:spacing w:line="200" w:lineRule="atLeast"/>
              <w:jc w:val="center"/>
              <w:rPr>
                <w:rFonts w:ascii="Calibri" w:hAnsi="Calibri"/>
                <w:sz w:val="20"/>
              </w:rPr>
            </w:pPr>
            <w:r w:rsidRPr="006675F4">
              <w:rPr>
                <w:rFonts w:ascii="Calibri" w:hAnsi="Calibri"/>
                <w:sz w:val="20"/>
              </w:rPr>
              <w:t>$0</w:t>
            </w:r>
          </w:p>
        </w:tc>
      </w:tr>
      <w:tr w:rsidR="003916DA" w:rsidRPr="00496CF4" w14:paraId="462486A7" w14:textId="77777777" w:rsidTr="006675F4">
        <w:trPr>
          <w:gridAfter w:val="2"/>
          <w:wAfter w:w="653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0DA7" w14:textId="77777777" w:rsidR="003916DA" w:rsidRPr="006675F4" w:rsidRDefault="003916DA" w:rsidP="008016FD">
            <w:pPr>
              <w:spacing w:line="200" w:lineRule="atLeast"/>
              <w:rPr>
                <w:rFonts w:ascii="Calibri" w:hAnsi="Calibri"/>
                <w:b/>
                <w:sz w:val="20"/>
              </w:rPr>
            </w:pPr>
            <w:r w:rsidRPr="006675F4">
              <w:rPr>
                <w:rFonts w:ascii="Calibri" w:hAnsi="Calibri"/>
                <w:b/>
                <w:sz w:val="20"/>
              </w:rPr>
              <w:t>b.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BA234" w14:textId="77777777" w:rsidR="003916DA" w:rsidRPr="006675F4" w:rsidRDefault="003916DA" w:rsidP="008016FD">
            <w:pPr>
              <w:spacing w:line="200" w:lineRule="atLeast"/>
              <w:jc w:val="center"/>
              <w:rPr>
                <w:rFonts w:ascii="Calibri" w:hAnsi="Calibri"/>
                <w:sz w:val="20"/>
              </w:rPr>
            </w:pPr>
            <w:r w:rsidRPr="006675F4">
              <w:rPr>
                <w:rFonts w:ascii="Calibri" w:hAnsi="Calibri"/>
                <w:sz w:val="20"/>
              </w:rPr>
              <w:t>$0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A52F8" w14:textId="77777777" w:rsidR="003916DA" w:rsidRPr="006675F4" w:rsidRDefault="003916DA" w:rsidP="008016FD">
            <w:pPr>
              <w:spacing w:line="200" w:lineRule="atLeast"/>
              <w:jc w:val="center"/>
              <w:rPr>
                <w:rFonts w:ascii="Calibri" w:hAnsi="Calibri"/>
                <w:sz w:val="20"/>
              </w:rPr>
            </w:pPr>
            <w:r w:rsidRPr="006675F4">
              <w:rPr>
                <w:rFonts w:ascii="Calibri" w:hAnsi="Calibri"/>
                <w:sz w:val="20"/>
              </w:rPr>
              <w:t>$100,000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E921" w14:textId="77777777" w:rsidR="003916DA" w:rsidRPr="006675F4" w:rsidRDefault="003916DA" w:rsidP="008016FD">
            <w:pPr>
              <w:spacing w:line="200" w:lineRule="atLeast"/>
              <w:jc w:val="center"/>
              <w:rPr>
                <w:rFonts w:ascii="Calibri" w:hAnsi="Calibri"/>
                <w:b/>
                <w:sz w:val="20"/>
              </w:rPr>
            </w:pPr>
            <w:r w:rsidRPr="006675F4">
              <w:rPr>
                <w:rFonts w:ascii="Calibri" w:hAnsi="Calibri"/>
                <w:b/>
                <w:sz w:val="20"/>
              </w:rPr>
              <w:t>d.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58CB3" w14:textId="77777777" w:rsidR="003916DA" w:rsidRPr="006675F4" w:rsidRDefault="003916DA" w:rsidP="008016FD">
            <w:pPr>
              <w:spacing w:line="200" w:lineRule="atLeast"/>
              <w:jc w:val="center"/>
              <w:rPr>
                <w:rFonts w:ascii="Calibri" w:hAnsi="Calibri"/>
                <w:sz w:val="20"/>
              </w:rPr>
            </w:pPr>
            <w:r w:rsidRPr="006675F4">
              <w:rPr>
                <w:rFonts w:ascii="Calibri" w:hAnsi="Calibri"/>
                <w:sz w:val="20"/>
              </w:rPr>
              <w:t>$20,000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39694" w14:textId="77777777" w:rsidR="003916DA" w:rsidRPr="006675F4" w:rsidRDefault="003916DA" w:rsidP="008016FD">
            <w:pPr>
              <w:spacing w:line="200" w:lineRule="atLeast"/>
              <w:jc w:val="center"/>
              <w:rPr>
                <w:rFonts w:ascii="Calibri" w:hAnsi="Calibri"/>
                <w:sz w:val="20"/>
              </w:rPr>
            </w:pPr>
            <w:r w:rsidRPr="006675F4">
              <w:rPr>
                <w:rFonts w:ascii="Calibri" w:hAnsi="Calibri"/>
                <w:sz w:val="20"/>
              </w:rPr>
              <w:t>$0</w:t>
            </w:r>
          </w:p>
        </w:tc>
      </w:tr>
    </w:tbl>
    <w:p w14:paraId="024E9B2D" w14:textId="77777777" w:rsidR="000817EA" w:rsidRPr="00496CF4" w:rsidRDefault="000817EA" w:rsidP="003916D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="Calibri" w:hAnsi="Calibri"/>
          <w:b/>
        </w:rPr>
      </w:pPr>
      <w:r w:rsidRPr="00496CF4">
        <w:rPr>
          <w:rFonts w:ascii="Calibri" w:hAnsi="Calibri"/>
          <w:noProof/>
        </w:rPr>
        <w:drawing>
          <wp:inline distT="0" distB="0" distL="0" distR="0" wp14:anchorId="67DB2108" wp14:editId="5C8F1296">
            <wp:extent cx="1518557" cy="736364"/>
            <wp:effectExtent l="0" t="0" r="5715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168" cy="73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3AD0B" w14:textId="77777777" w:rsidR="003916DA" w:rsidRPr="00496CF4" w:rsidRDefault="003916DA" w:rsidP="003916D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b/>
        </w:rPr>
        <w:t>K</w:t>
      </w:r>
      <w:r w:rsidRPr="00496CF4">
        <w:rPr>
          <w:rFonts w:ascii="Calibri" w:hAnsi="Calibri"/>
          <w:color w:val="000000"/>
        </w:rPr>
        <w:t xml:space="preserve">aty and Nikki each own investment realty that they would like to trade. </w:t>
      </w:r>
    </w:p>
    <w:p w14:paraId="4E325278" w14:textId="77777777" w:rsidR="003916DA" w:rsidRPr="00496CF4" w:rsidRDefault="003916DA" w:rsidP="003916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432" w:right="1026"/>
        <w:rPr>
          <w:rFonts w:ascii="Calibri" w:hAnsi="Calibri"/>
          <w:color w:val="000000"/>
        </w:rPr>
      </w:pPr>
      <w:r w:rsidRPr="00496CF4">
        <w:rPr>
          <w:rFonts w:ascii="Calibri" w:hAnsi="Calibri"/>
          <w:color w:val="000000"/>
        </w:rPr>
        <w:t xml:space="preserve">Katy's property has a FMV of $25,000, and is subject to mortgage debt of $10,000. </w:t>
      </w:r>
      <w:r w:rsidRPr="00496CF4">
        <w:rPr>
          <w:rFonts w:ascii="Calibri" w:hAnsi="Calibri"/>
          <w:color w:val="000000"/>
        </w:rPr>
        <w:br/>
        <w:t>Nikki's property has a FMV of $25,000 and is subject to mortgage debt of $17,000.</w:t>
      </w:r>
    </w:p>
    <w:p w14:paraId="7B929D68" w14:textId="77777777" w:rsidR="003916DA" w:rsidRPr="00496CF4" w:rsidRDefault="003916DA" w:rsidP="003916D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Calibri" w:hAnsi="Calibri"/>
          <w:color w:val="000000"/>
        </w:rPr>
      </w:pPr>
      <w:r w:rsidRPr="00496CF4">
        <w:rPr>
          <w:rFonts w:ascii="Calibri" w:hAnsi="Calibri"/>
          <w:color w:val="000000"/>
        </w:rPr>
        <w:t xml:space="preserve">Katy and Nikki agree to exchange the properties and assume each other's debt. </w:t>
      </w:r>
      <w:r w:rsidRPr="00496CF4">
        <w:rPr>
          <w:rFonts w:ascii="Calibri" w:hAnsi="Calibri"/>
          <w:color w:val="000000"/>
        </w:rPr>
        <w:br/>
        <w:t xml:space="preserve">To complete the exchange, who </w:t>
      </w:r>
      <w:r w:rsidRPr="00496CF4">
        <w:rPr>
          <w:rFonts w:ascii="Calibri" w:hAnsi="Calibri"/>
          <w:color w:val="000000"/>
          <w:u w:val="single"/>
        </w:rPr>
        <w:t>pays</w:t>
      </w:r>
      <w:r w:rsidRPr="00496CF4">
        <w:rPr>
          <w:rFonts w:ascii="Calibri" w:hAnsi="Calibri"/>
          <w:color w:val="000000"/>
        </w:rPr>
        <w:t xml:space="preserve"> cash and how much will that person have to pay?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25"/>
        <w:gridCol w:w="3686"/>
        <w:gridCol w:w="409"/>
        <w:gridCol w:w="5111"/>
        <w:gridCol w:w="359"/>
      </w:tblGrid>
      <w:tr w:rsidR="003916DA" w:rsidRPr="00496CF4" w14:paraId="32CA5D49" w14:textId="77777777" w:rsidTr="00090F1B">
        <w:tc>
          <w:tcPr>
            <w:tcW w:w="424" w:type="dxa"/>
          </w:tcPr>
          <w:p w14:paraId="42AD9A7D" w14:textId="77777777" w:rsidR="003916DA" w:rsidRPr="00496CF4" w:rsidRDefault="003916DA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3698" w:type="dxa"/>
          </w:tcPr>
          <w:p w14:paraId="190C830E" w14:textId="77777777" w:rsidR="003916DA" w:rsidRPr="00496CF4" w:rsidRDefault="003916DA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Katy pays $15,000</w:t>
            </w:r>
          </w:p>
        </w:tc>
        <w:tc>
          <w:tcPr>
            <w:tcW w:w="378" w:type="dxa"/>
          </w:tcPr>
          <w:p w14:paraId="100C7B2B" w14:textId="77777777" w:rsidR="003916DA" w:rsidRPr="00496CF4" w:rsidRDefault="003916DA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5130" w:type="dxa"/>
            <w:tcBorders>
              <w:right w:val="single" w:sz="6" w:space="0" w:color="auto"/>
            </w:tcBorders>
          </w:tcPr>
          <w:p w14:paraId="49DDD43F" w14:textId="77777777" w:rsidR="003916DA" w:rsidRPr="00496CF4" w:rsidRDefault="003916DA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Nikki pays $7,000.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4547E" w14:textId="74EB8A80" w:rsidR="003916DA" w:rsidRPr="00496CF4" w:rsidRDefault="003916DA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</w:p>
        </w:tc>
      </w:tr>
      <w:tr w:rsidR="003916DA" w:rsidRPr="00496CF4" w14:paraId="0135A44F" w14:textId="77777777" w:rsidTr="00090F1B">
        <w:trPr>
          <w:gridAfter w:val="1"/>
          <w:wAfter w:w="360" w:type="dxa"/>
        </w:trPr>
        <w:tc>
          <w:tcPr>
            <w:tcW w:w="424" w:type="dxa"/>
          </w:tcPr>
          <w:p w14:paraId="1869887F" w14:textId="77777777" w:rsidR="003916DA" w:rsidRPr="00496CF4" w:rsidRDefault="003916DA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3698" w:type="dxa"/>
          </w:tcPr>
          <w:p w14:paraId="23A634D9" w14:textId="77777777" w:rsidR="003916DA" w:rsidRPr="00496CF4" w:rsidRDefault="003916DA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Nikki pays $8,000.</w:t>
            </w:r>
          </w:p>
        </w:tc>
        <w:tc>
          <w:tcPr>
            <w:tcW w:w="378" w:type="dxa"/>
          </w:tcPr>
          <w:p w14:paraId="3A4631F6" w14:textId="77777777" w:rsidR="003916DA" w:rsidRPr="00496CF4" w:rsidRDefault="003916DA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5130" w:type="dxa"/>
          </w:tcPr>
          <w:p w14:paraId="31F78EFF" w14:textId="77777777" w:rsidR="003916DA" w:rsidRPr="00496CF4" w:rsidRDefault="003916DA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Katy pays $7,000.</w:t>
            </w:r>
          </w:p>
        </w:tc>
      </w:tr>
      <w:tr w:rsidR="003916DA" w:rsidRPr="00496CF4" w14:paraId="6B668D84" w14:textId="77777777" w:rsidTr="00090F1B">
        <w:trPr>
          <w:gridAfter w:val="1"/>
          <w:wAfter w:w="360" w:type="dxa"/>
        </w:trPr>
        <w:tc>
          <w:tcPr>
            <w:tcW w:w="424" w:type="dxa"/>
          </w:tcPr>
          <w:p w14:paraId="01ED0BBF" w14:textId="77777777" w:rsidR="003916DA" w:rsidRPr="00496CF4" w:rsidRDefault="003916DA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3698" w:type="dxa"/>
          </w:tcPr>
          <w:p w14:paraId="7DE855D5" w14:textId="77777777" w:rsidR="003916DA" w:rsidRPr="00496CF4" w:rsidRDefault="003916DA" w:rsidP="008016FD">
            <w:pPr>
              <w:keepLines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Neither person pays anything.</w:t>
            </w:r>
          </w:p>
        </w:tc>
        <w:tc>
          <w:tcPr>
            <w:tcW w:w="378" w:type="dxa"/>
          </w:tcPr>
          <w:p w14:paraId="5531C19A" w14:textId="77777777" w:rsidR="003916DA" w:rsidRPr="00496CF4" w:rsidRDefault="003916DA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130" w:type="dxa"/>
          </w:tcPr>
          <w:p w14:paraId="70DD0DC7" w14:textId="77777777" w:rsidR="003916DA" w:rsidRPr="00496CF4" w:rsidRDefault="003916DA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</w:p>
        </w:tc>
      </w:tr>
    </w:tbl>
    <w:p w14:paraId="584FF577" w14:textId="77777777" w:rsidR="00C63190" w:rsidRPr="00496CF4" w:rsidRDefault="00C63190" w:rsidP="00C63190">
      <w:pPr>
        <w:spacing w:before="120" w:line="220" w:lineRule="atLeast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lastRenderedPageBreak/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  <w:b/>
        </w:rPr>
        <w:t xml:space="preserve"> </w:t>
      </w:r>
      <w:r w:rsidRPr="00496CF4">
        <w:rPr>
          <w:rFonts w:ascii="Calibri" w:hAnsi="Calibri"/>
          <w:color w:val="000000"/>
        </w:rPr>
        <w:t xml:space="preserve">The mechanism that allows for gains to be deferred and recognized </w:t>
      </w:r>
      <w:r w:rsidRPr="00496CF4">
        <w:rPr>
          <w:rFonts w:ascii="Calibri" w:hAnsi="Calibri"/>
          <w:color w:val="000000"/>
        </w:rPr>
        <w:br/>
        <w:t>later upon disposition of the second asset is: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50"/>
        <w:gridCol w:w="2376"/>
        <w:gridCol w:w="410"/>
        <w:gridCol w:w="2157"/>
        <w:gridCol w:w="539"/>
        <w:gridCol w:w="3683"/>
        <w:gridCol w:w="375"/>
      </w:tblGrid>
      <w:tr w:rsidR="00C63190" w:rsidRPr="00496CF4" w14:paraId="2AB0E30B" w14:textId="77777777" w:rsidTr="00C63190">
        <w:tc>
          <w:tcPr>
            <w:tcW w:w="450" w:type="dxa"/>
          </w:tcPr>
          <w:p w14:paraId="0E88C175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2376" w:type="dxa"/>
          </w:tcPr>
          <w:p w14:paraId="2F725635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Basis adjustment</w:t>
            </w:r>
          </w:p>
        </w:tc>
        <w:tc>
          <w:tcPr>
            <w:tcW w:w="410" w:type="dxa"/>
          </w:tcPr>
          <w:p w14:paraId="50620BA4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2157" w:type="dxa"/>
          </w:tcPr>
          <w:p w14:paraId="5C656AFE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Credit disallowance</w:t>
            </w:r>
          </w:p>
        </w:tc>
        <w:tc>
          <w:tcPr>
            <w:tcW w:w="539" w:type="dxa"/>
          </w:tcPr>
          <w:p w14:paraId="39C67900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3683" w:type="dxa"/>
            <w:tcBorders>
              <w:right w:val="single" w:sz="6" w:space="0" w:color="auto"/>
            </w:tcBorders>
          </w:tcPr>
          <w:p w14:paraId="0E1CCFF7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Loss disallowance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2FDD7" w14:textId="107A0698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0EDE62C4" w14:textId="43D7E5E1" w:rsidR="00C63190" w:rsidRPr="00496CF4" w:rsidRDefault="00C63190" w:rsidP="0087048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color w:val="000000"/>
        </w:rPr>
        <w:t xml:space="preserve">Under the like-kind exchange rules, when like-kind property is traded for </w:t>
      </w:r>
      <w:r w:rsidR="001946AC">
        <w:rPr>
          <w:rFonts w:ascii="Calibri" w:hAnsi="Calibri"/>
          <w:color w:val="000000"/>
        </w:rPr>
        <w:br/>
      </w:r>
      <w:r w:rsidRPr="00496CF4">
        <w:rPr>
          <w:rFonts w:ascii="Calibri" w:hAnsi="Calibri"/>
          <w:color w:val="000000"/>
        </w:rPr>
        <w:t>like-kind property, a loss on a trade-in is: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10"/>
        <w:gridCol w:w="9205"/>
        <w:gridCol w:w="375"/>
      </w:tblGrid>
      <w:tr w:rsidR="00C63190" w:rsidRPr="00496CF4" w14:paraId="6EC0FEE3" w14:textId="77777777" w:rsidTr="00C63190">
        <w:tc>
          <w:tcPr>
            <w:tcW w:w="410" w:type="dxa"/>
          </w:tcPr>
          <w:p w14:paraId="047FB9F2" w14:textId="77777777" w:rsidR="00C63190" w:rsidRPr="00496CF4" w:rsidRDefault="00C63190" w:rsidP="008016FD">
            <w:pPr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a.</w:t>
            </w:r>
          </w:p>
        </w:tc>
        <w:tc>
          <w:tcPr>
            <w:tcW w:w="9205" w:type="dxa"/>
            <w:tcBorders>
              <w:right w:val="single" w:sz="6" w:space="0" w:color="auto"/>
            </w:tcBorders>
          </w:tcPr>
          <w:p w14:paraId="330D29FE" w14:textId="77777777" w:rsidR="00C63190" w:rsidRPr="00496CF4" w:rsidRDefault="00C63190" w:rsidP="008016FD">
            <w:pPr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recognized and treated as a capital loss.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CE24" w14:textId="786F33D9" w:rsidR="00C63190" w:rsidRPr="00496CF4" w:rsidRDefault="00C63190" w:rsidP="008016F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63190" w:rsidRPr="00496CF4" w14:paraId="505720A7" w14:textId="77777777" w:rsidTr="00C63190">
        <w:trPr>
          <w:gridAfter w:val="1"/>
          <w:wAfter w:w="375" w:type="dxa"/>
        </w:trPr>
        <w:tc>
          <w:tcPr>
            <w:tcW w:w="410" w:type="dxa"/>
          </w:tcPr>
          <w:p w14:paraId="7CFF3310" w14:textId="77777777" w:rsidR="00C63190" w:rsidRPr="00496CF4" w:rsidRDefault="00C63190" w:rsidP="008016FD">
            <w:pPr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b.</w:t>
            </w:r>
          </w:p>
        </w:tc>
        <w:tc>
          <w:tcPr>
            <w:tcW w:w="9205" w:type="dxa"/>
          </w:tcPr>
          <w:p w14:paraId="6556DC87" w14:textId="77777777" w:rsidR="00C63190" w:rsidRPr="00496CF4" w:rsidRDefault="00C63190" w:rsidP="008016FD">
            <w:pPr>
              <w:rPr>
                <w:rFonts w:ascii="Calibri" w:hAnsi="Calibri"/>
              </w:rPr>
            </w:pPr>
            <w:r w:rsidRPr="00496CF4">
              <w:rPr>
                <w:rFonts w:ascii="Calibri" w:hAnsi="Calibri"/>
                <w:color w:val="000000"/>
              </w:rPr>
              <w:t>recognized and treated as an ordinary loss.</w:t>
            </w:r>
          </w:p>
        </w:tc>
      </w:tr>
      <w:tr w:rsidR="00C63190" w:rsidRPr="00496CF4" w14:paraId="293BA5FD" w14:textId="77777777" w:rsidTr="00C63190">
        <w:trPr>
          <w:gridAfter w:val="1"/>
          <w:wAfter w:w="375" w:type="dxa"/>
        </w:trPr>
        <w:tc>
          <w:tcPr>
            <w:tcW w:w="410" w:type="dxa"/>
          </w:tcPr>
          <w:p w14:paraId="398C78F1" w14:textId="77777777" w:rsidR="00C63190" w:rsidRPr="00496CF4" w:rsidRDefault="00C63190" w:rsidP="008016FD">
            <w:pPr>
              <w:rPr>
                <w:rFonts w:ascii="Calibri" w:hAnsi="Calibri"/>
                <w:b/>
                <w:lang w:val="fr-FR"/>
              </w:rPr>
            </w:pPr>
            <w:r w:rsidRPr="00496CF4">
              <w:rPr>
                <w:rFonts w:ascii="Calibri" w:hAnsi="Calibri"/>
                <w:b/>
                <w:lang w:val="fr-FR"/>
              </w:rPr>
              <w:t>c.</w:t>
            </w:r>
          </w:p>
        </w:tc>
        <w:tc>
          <w:tcPr>
            <w:tcW w:w="9205" w:type="dxa"/>
          </w:tcPr>
          <w:p w14:paraId="5D0879F5" w14:textId="77777777" w:rsidR="00C63190" w:rsidRPr="00496CF4" w:rsidRDefault="00C63190" w:rsidP="008016FD">
            <w:pPr>
              <w:rPr>
                <w:rFonts w:ascii="Calibri" w:hAnsi="Calibri"/>
                <w:color w:val="2D2A28"/>
              </w:rPr>
            </w:pPr>
            <w:r w:rsidRPr="00496CF4">
              <w:rPr>
                <w:rFonts w:ascii="Calibri" w:hAnsi="Calibri"/>
                <w:color w:val="000000"/>
              </w:rPr>
              <w:t>not recognized and decreases the basis of the replacement property.</w:t>
            </w:r>
          </w:p>
        </w:tc>
      </w:tr>
      <w:tr w:rsidR="00C63190" w:rsidRPr="00496CF4" w14:paraId="1CD1FFF5" w14:textId="77777777" w:rsidTr="00C63190">
        <w:trPr>
          <w:gridAfter w:val="1"/>
          <w:wAfter w:w="375" w:type="dxa"/>
        </w:trPr>
        <w:tc>
          <w:tcPr>
            <w:tcW w:w="410" w:type="dxa"/>
          </w:tcPr>
          <w:p w14:paraId="705BA9A8" w14:textId="77777777" w:rsidR="00C63190" w:rsidRPr="00496CF4" w:rsidRDefault="00C63190" w:rsidP="008016FD">
            <w:pPr>
              <w:rPr>
                <w:rFonts w:ascii="Calibri" w:hAnsi="Calibri"/>
                <w:b/>
                <w:lang w:val="fr-FR"/>
              </w:rPr>
            </w:pPr>
            <w:r w:rsidRPr="00496CF4">
              <w:rPr>
                <w:rFonts w:ascii="Calibri" w:hAnsi="Calibri"/>
                <w:b/>
                <w:lang w:val="fr-FR"/>
              </w:rPr>
              <w:t>d.</w:t>
            </w:r>
          </w:p>
        </w:tc>
        <w:tc>
          <w:tcPr>
            <w:tcW w:w="9205" w:type="dxa"/>
          </w:tcPr>
          <w:p w14:paraId="07888E91" w14:textId="77777777" w:rsidR="00C63190" w:rsidRPr="00496CF4" w:rsidRDefault="00C63190" w:rsidP="008016FD">
            <w:pPr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not recognized and increases the basis of the replacement property.</w:t>
            </w:r>
          </w:p>
        </w:tc>
      </w:tr>
    </w:tbl>
    <w:p w14:paraId="74A646DF" w14:textId="77777777" w:rsidR="00C63190" w:rsidRPr="00496CF4" w:rsidRDefault="00C63190" w:rsidP="00C63190">
      <w:pPr>
        <w:tabs>
          <w:tab w:val="right" w:pos="4320"/>
        </w:tabs>
        <w:spacing w:line="220" w:lineRule="atLeast"/>
        <w:rPr>
          <w:rFonts w:ascii="Calibri" w:hAnsi="Calibri"/>
        </w:rPr>
      </w:pPr>
    </w:p>
    <w:p w14:paraId="29F9CE5A" w14:textId="6C946C3B" w:rsidR="00C63190" w:rsidRPr="00496CF4" w:rsidRDefault="00C63190" w:rsidP="00A61F9F">
      <w:pPr>
        <w:pStyle w:val="P5"/>
        <w:spacing w:line="240" w:lineRule="atLeast"/>
        <w:ind w:left="0" w:firstLine="0"/>
        <w:jc w:val="left"/>
        <w:rPr>
          <w:rFonts w:ascii="Calibri" w:hAnsi="Calibri"/>
          <w:sz w:val="24"/>
          <w:szCs w:val="24"/>
        </w:rPr>
      </w:pPr>
      <w:r w:rsidRPr="00496CF4">
        <w:rPr>
          <w:rFonts w:ascii="Calibri" w:hAnsi="Calibri"/>
          <w:b/>
          <w:sz w:val="24"/>
          <w:szCs w:val="24"/>
        </w:rPr>
        <w:fldChar w:fldCharType="begin"/>
      </w:r>
      <w:r w:rsidRPr="00496CF4">
        <w:rPr>
          <w:rFonts w:ascii="Calibri" w:hAnsi="Calibri"/>
          <w:b/>
          <w:sz w:val="24"/>
          <w:szCs w:val="24"/>
        </w:rPr>
        <w:instrText xml:space="preserve">autonumout </w:instrText>
      </w:r>
      <w:r w:rsidRPr="00496CF4">
        <w:rPr>
          <w:rFonts w:ascii="Calibri" w:hAnsi="Calibri"/>
          <w:b/>
          <w:sz w:val="24"/>
          <w:szCs w:val="24"/>
        </w:rPr>
        <w:fldChar w:fldCharType="end"/>
      </w:r>
      <w:r w:rsidR="00B56441">
        <w:rPr>
          <w:rFonts w:ascii="Calibri" w:hAnsi="Calibri"/>
          <w:sz w:val="24"/>
          <w:szCs w:val="24"/>
        </w:rPr>
        <w:t xml:space="preserve"> Pat's Pastry Shop</w:t>
      </w:r>
      <w:r w:rsidRPr="00496CF4">
        <w:rPr>
          <w:rFonts w:ascii="Calibri" w:hAnsi="Calibri"/>
          <w:sz w:val="24"/>
          <w:szCs w:val="24"/>
        </w:rPr>
        <w:t xml:space="preserve"> remodel</w:t>
      </w:r>
      <w:r w:rsidR="00B56441">
        <w:rPr>
          <w:rFonts w:ascii="Calibri" w:hAnsi="Calibri"/>
          <w:sz w:val="24"/>
          <w:szCs w:val="24"/>
        </w:rPr>
        <w:t>ed</w:t>
      </w:r>
      <w:r w:rsidRPr="00496CF4">
        <w:rPr>
          <w:rFonts w:ascii="Calibri" w:hAnsi="Calibri"/>
          <w:sz w:val="24"/>
          <w:szCs w:val="24"/>
        </w:rPr>
        <w:t xml:space="preserve"> its offices this year. Pat's Pastry had furniture </w:t>
      </w:r>
      <w:r w:rsidRPr="00496CF4">
        <w:rPr>
          <w:rFonts w:ascii="Calibri" w:hAnsi="Calibri"/>
          <w:sz w:val="24"/>
          <w:szCs w:val="24"/>
        </w:rPr>
        <w:br/>
        <w:t>with a cost of $12,000 that was expensed in the year of purchase (Section 179).</w:t>
      </w:r>
    </w:p>
    <w:p w14:paraId="6F6E22F1" w14:textId="77777777" w:rsidR="00C63190" w:rsidRPr="00496CF4" w:rsidRDefault="00C63190" w:rsidP="00A61F9F">
      <w:pPr>
        <w:pStyle w:val="P5"/>
        <w:spacing w:line="240" w:lineRule="atLeast"/>
        <w:ind w:left="288" w:firstLine="0"/>
        <w:jc w:val="left"/>
        <w:rPr>
          <w:rFonts w:ascii="Calibri" w:hAnsi="Calibri"/>
          <w:sz w:val="24"/>
          <w:szCs w:val="24"/>
        </w:rPr>
      </w:pPr>
      <w:r w:rsidRPr="00496CF4">
        <w:rPr>
          <w:rFonts w:ascii="Calibri" w:hAnsi="Calibri"/>
          <w:sz w:val="24"/>
          <w:szCs w:val="24"/>
        </w:rPr>
        <w:t xml:space="preserve">Pat’s Pastry traded that furniture for new furniture costing $22,000.  </w:t>
      </w:r>
    </w:p>
    <w:p w14:paraId="6F3F65FE" w14:textId="77777777" w:rsidR="00C63190" w:rsidRPr="00496CF4" w:rsidRDefault="00C63190" w:rsidP="00A61F9F">
      <w:pPr>
        <w:pStyle w:val="P5"/>
        <w:spacing w:line="240" w:lineRule="atLeast"/>
        <w:ind w:left="288" w:firstLine="0"/>
        <w:jc w:val="left"/>
        <w:rPr>
          <w:rFonts w:ascii="Calibri" w:hAnsi="Calibri"/>
          <w:sz w:val="24"/>
          <w:szCs w:val="24"/>
        </w:rPr>
      </w:pPr>
      <w:r w:rsidRPr="00496CF4">
        <w:rPr>
          <w:rFonts w:ascii="Calibri" w:hAnsi="Calibri"/>
          <w:sz w:val="24"/>
          <w:szCs w:val="24"/>
        </w:rPr>
        <w:t>Pauline's receives a $5,000 allowance trade-in for the old furniture.</w:t>
      </w:r>
    </w:p>
    <w:p w14:paraId="6E38B795" w14:textId="77777777" w:rsidR="00C63190" w:rsidRPr="00496CF4" w:rsidRDefault="00C63190" w:rsidP="00A61F9F">
      <w:pPr>
        <w:pStyle w:val="P5"/>
        <w:spacing w:line="240" w:lineRule="atLeast"/>
        <w:ind w:left="288" w:firstLine="0"/>
        <w:jc w:val="left"/>
        <w:rPr>
          <w:rFonts w:ascii="Calibri" w:hAnsi="Calibri"/>
          <w:sz w:val="24"/>
          <w:szCs w:val="24"/>
        </w:rPr>
      </w:pPr>
      <w:r w:rsidRPr="00496CF4">
        <w:rPr>
          <w:rFonts w:ascii="Calibri" w:hAnsi="Calibri"/>
          <w:sz w:val="24"/>
          <w:szCs w:val="24"/>
        </w:rPr>
        <w:t xml:space="preserve">Pat borrowed the remaining $17,000 from Easy Finance Company. </w:t>
      </w:r>
      <w:r w:rsidRPr="00496CF4">
        <w:rPr>
          <w:rFonts w:ascii="Calibri" w:hAnsi="Calibri"/>
          <w:sz w:val="24"/>
          <w:szCs w:val="24"/>
        </w:rPr>
        <w:br/>
        <w:t>How much of the realized gain or loss is recognized on the exchange?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8"/>
        <w:gridCol w:w="1147"/>
        <w:gridCol w:w="409"/>
        <w:gridCol w:w="1055"/>
        <w:gridCol w:w="534"/>
        <w:gridCol w:w="1077"/>
        <w:gridCol w:w="409"/>
        <w:gridCol w:w="1929"/>
        <w:gridCol w:w="401"/>
        <w:gridCol w:w="2209"/>
        <w:gridCol w:w="372"/>
      </w:tblGrid>
      <w:tr w:rsidR="00C63190" w:rsidRPr="00496CF4" w14:paraId="03A0A430" w14:textId="77777777" w:rsidTr="00C63190">
        <w:tc>
          <w:tcPr>
            <w:tcW w:w="448" w:type="dxa"/>
          </w:tcPr>
          <w:p w14:paraId="10E7C824" w14:textId="77777777" w:rsidR="00C63190" w:rsidRPr="00496CF4" w:rsidRDefault="00C63190" w:rsidP="00A61F9F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159" w:type="dxa"/>
          </w:tcPr>
          <w:p w14:paraId="26F5CE0B" w14:textId="77777777" w:rsidR="00C63190" w:rsidRPr="00496CF4" w:rsidRDefault="00C63190" w:rsidP="00A61F9F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$0</w:t>
            </w:r>
          </w:p>
        </w:tc>
        <w:tc>
          <w:tcPr>
            <w:tcW w:w="394" w:type="dxa"/>
          </w:tcPr>
          <w:p w14:paraId="3EEE41FB" w14:textId="77777777" w:rsidR="00C63190" w:rsidRPr="00496CF4" w:rsidRDefault="00C63190" w:rsidP="00A61F9F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058" w:type="dxa"/>
          </w:tcPr>
          <w:p w14:paraId="556606AF" w14:textId="77777777" w:rsidR="00C63190" w:rsidRPr="00496CF4" w:rsidRDefault="00C63190" w:rsidP="00A61F9F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$5,000</w:t>
            </w:r>
          </w:p>
        </w:tc>
        <w:tc>
          <w:tcPr>
            <w:tcW w:w="537" w:type="dxa"/>
          </w:tcPr>
          <w:p w14:paraId="461B52DF" w14:textId="77777777" w:rsidR="00C63190" w:rsidRPr="00496CF4" w:rsidRDefault="00C63190" w:rsidP="00A61F9F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078" w:type="dxa"/>
          </w:tcPr>
          <w:p w14:paraId="2147130D" w14:textId="77777777" w:rsidR="00C63190" w:rsidRPr="00496CF4" w:rsidRDefault="00C63190" w:rsidP="00A61F9F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$10,000</w:t>
            </w:r>
          </w:p>
        </w:tc>
        <w:tc>
          <w:tcPr>
            <w:tcW w:w="394" w:type="dxa"/>
          </w:tcPr>
          <w:p w14:paraId="3EB28BA0" w14:textId="77777777" w:rsidR="00C63190" w:rsidRPr="00496CF4" w:rsidRDefault="00C63190" w:rsidP="00A61F9F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945" w:type="dxa"/>
          </w:tcPr>
          <w:p w14:paraId="62A351EA" w14:textId="77777777" w:rsidR="00C63190" w:rsidRPr="00496CF4" w:rsidRDefault="00C63190" w:rsidP="00A61F9F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$17,000</w:t>
            </w:r>
          </w:p>
        </w:tc>
        <w:tc>
          <w:tcPr>
            <w:tcW w:w="369" w:type="dxa"/>
          </w:tcPr>
          <w:p w14:paraId="2E8A6137" w14:textId="77777777" w:rsidR="00C63190" w:rsidRPr="00496CF4" w:rsidRDefault="00C63190" w:rsidP="00A61F9F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2233" w:type="dxa"/>
            <w:tcBorders>
              <w:right w:val="single" w:sz="6" w:space="0" w:color="auto"/>
            </w:tcBorders>
          </w:tcPr>
          <w:p w14:paraId="0DC04157" w14:textId="77777777" w:rsidR="00C63190" w:rsidRPr="00496CF4" w:rsidRDefault="00C63190" w:rsidP="00A61F9F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Other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76F96" w14:textId="0C0864CD" w:rsidR="00C63190" w:rsidRPr="00496CF4" w:rsidRDefault="00C63190" w:rsidP="00A61F9F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44C77EFC" w14:textId="77777777" w:rsidR="00C63190" w:rsidRPr="00496CF4" w:rsidRDefault="00C63190" w:rsidP="00A61F9F">
      <w:pPr>
        <w:pStyle w:val="P"/>
        <w:spacing w:line="240" w:lineRule="atLeast"/>
        <w:ind w:left="0" w:firstLine="0"/>
        <w:rPr>
          <w:rFonts w:ascii="Calibri" w:hAnsi="Calibri"/>
          <w:sz w:val="24"/>
          <w:szCs w:val="24"/>
        </w:rPr>
      </w:pPr>
    </w:p>
    <w:p w14:paraId="345F5035" w14:textId="12F00EED" w:rsidR="00C63190" w:rsidRPr="00496CF4" w:rsidRDefault="00C63190" w:rsidP="00C6319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color w:val="000000"/>
        </w:rPr>
        <w:t xml:space="preserve">Wendell owned 115 acres of land with a fair market value of $57,000. He purchased </w:t>
      </w:r>
      <w:r w:rsidR="001946AC">
        <w:rPr>
          <w:rFonts w:ascii="Calibri" w:hAnsi="Calibri"/>
          <w:color w:val="000000"/>
        </w:rPr>
        <w:br/>
      </w:r>
      <w:r w:rsidRPr="00496CF4">
        <w:rPr>
          <w:rFonts w:ascii="Calibri" w:hAnsi="Calibri"/>
          <w:color w:val="000000"/>
        </w:rPr>
        <w:t xml:space="preserve">the land as an investment for $35,000 in 1993. This year, Wendell traded the land for </w:t>
      </w:r>
      <w:r w:rsidR="001946AC">
        <w:rPr>
          <w:rFonts w:ascii="Calibri" w:hAnsi="Calibri"/>
          <w:color w:val="000000"/>
        </w:rPr>
        <w:br/>
      </w:r>
      <w:r w:rsidRPr="00496CF4">
        <w:rPr>
          <w:rFonts w:ascii="Calibri" w:hAnsi="Calibri"/>
          <w:color w:val="000000"/>
        </w:rPr>
        <w:t xml:space="preserve">a 122-acre parcel adjacent to other property he owns. The 122 acres has a value </w:t>
      </w:r>
      <w:r w:rsidR="001946AC">
        <w:rPr>
          <w:rFonts w:ascii="Calibri" w:hAnsi="Calibri"/>
          <w:color w:val="000000"/>
        </w:rPr>
        <w:br/>
      </w:r>
      <w:r w:rsidRPr="00496CF4">
        <w:rPr>
          <w:rFonts w:ascii="Calibri" w:hAnsi="Calibri"/>
          <w:color w:val="000000"/>
        </w:rPr>
        <w:t>of $57,000, and the exchange qualifies for like-kind deferral treatment.</w:t>
      </w:r>
      <w:r w:rsidRPr="00496CF4">
        <w:rPr>
          <w:rFonts w:ascii="Calibri" w:hAnsi="Calibri"/>
          <w:color w:val="000000"/>
        </w:rPr>
        <w:br/>
        <w:t xml:space="preserve">What is Wendell's </w:t>
      </w:r>
      <w:r w:rsidRPr="00496CF4">
        <w:rPr>
          <w:rFonts w:ascii="Calibri" w:hAnsi="Calibri"/>
          <w:color w:val="000000"/>
          <w:u w:val="single"/>
        </w:rPr>
        <w:t>recognized gain</w:t>
      </w:r>
      <w:r w:rsidRPr="00496CF4">
        <w:rPr>
          <w:rFonts w:ascii="Calibri" w:hAnsi="Calibri"/>
          <w:color w:val="000000"/>
        </w:rPr>
        <w:t xml:space="preserve"> on the exchange?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7"/>
        <w:gridCol w:w="1142"/>
        <w:gridCol w:w="409"/>
        <w:gridCol w:w="1059"/>
        <w:gridCol w:w="534"/>
        <w:gridCol w:w="1076"/>
        <w:gridCol w:w="409"/>
        <w:gridCol w:w="1928"/>
        <w:gridCol w:w="401"/>
        <w:gridCol w:w="2213"/>
        <w:gridCol w:w="372"/>
      </w:tblGrid>
      <w:tr w:rsidR="00C63190" w:rsidRPr="00496CF4" w14:paraId="15579505" w14:textId="77777777" w:rsidTr="00C63190">
        <w:tc>
          <w:tcPr>
            <w:tcW w:w="447" w:type="dxa"/>
          </w:tcPr>
          <w:p w14:paraId="4794BFBE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157" w:type="dxa"/>
          </w:tcPr>
          <w:p w14:paraId="308CC899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 - 0 -</w:t>
            </w:r>
          </w:p>
        </w:tc>
        <w:tc>
          <w:tcPr>
            <w:tcW w:w="394" w:type="dxa"/>
          </w:tcPr>
          <w:p w14:paraId="23F850A1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060" w:type="dxa"/>
          </w:tcPr>
          <w:p w14:paraId="0839E910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$22,000</w:t>
            </w:r>
          </w:p>
        </w:tc>
        <w:tc>
          <w:tcPr>
            <w:tcW w:w="537" w:type="dxa"/>
          </w:tcPr>
          <w:p w14:paraId="30AEC39C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077" w:type="dxa"/>
          </w:tcPr>
          <w:p w14:paraId="3B930560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$35,000</w:t>
            </w:r>
          </w:p>
        </w:tc>
        <w:tc>
          <w:tcPr>
            <w:tcW w:w="394" w:type="dxa"/>
          </w:tcPr>
          <w:p w14:paraId="1241F537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945" w:type="dxa"/>
          </w:tcPr>
          <w:p w14:paraId="07690172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$57,000</w:t>
            </w:r>
          </w:p>
        </w:tc>
        <w:tc>
          <w:tcPr>
            <w:tcW w:w="369" w:type="dxa"/>
          </w:tcPr>
          <w:p w14:paraId="62692A4F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2235" w:type="dxa"/>
            <w:tcBorders>
              <w:right w:val="single" w:sz="6" w:space="0" w:color="auto"/>
            </w:tcBorders>
          </w:tcPr>
          <w:p w14:paraId="778905DE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$79,000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0870" w14:textId="216BF644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21DE7F93" w14:textId="77777777" w:rsidR="002063D0" w:rsidRPr="00496CF4" w:rsidRDefault="002063D0" w:rsidP="00C63190">
      <w:pPr>
        <w:spacing w:line="220" w:lineRule="atLeast"/>
        <w:rPr>
          <w:rFonts w:ascii="Calibri" w:hAnsi="Calibri"/>
          <w:b/>
        </w:rPr>
      </w:pPr>
    </w:p>
    <w:p w14:paraId="6FD0EEF6" w14:textId="77777777" w:rsidR="00C63190" w:rsidRPr="00496CF4" w:rsidRDefault="00C63190" w:rsidP="00C63190">
      <w:pPr>
        <w:spacing w:line="220" w:lineRule="atLeast"/>
        <w:rPr>
          <w:rFonts w:ascii="Calibri" w:hAnsi="Calibri"/>
          <w:bCs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bCs/>
          <w:color w:val="000000"/>
        </w:rPr>
        <w:t>Big Inc. owned a truck with an adjusted basis of $10,000 and FMV of $13,000.</w:t>
      </w:r>
    </w:p>
    <w:p w14:paraId="3D6C34ED" w14:textId="77777777" w:rsidR="00C63190" w:rsidRPr="00496CF4" w:rsidRDefault="00C63190" w:rsidP="00C63190">
      <w:pPr>
        <w:spacing w:after="40" w:line="220" w:lineRule="atLeast"/>
        <w:ind w:left="288"/>
        <w:rPr>
          <w:rFonts w:ascii="Calibri" w:hAnsi="Calibri"/>
          <w:bCs/>
          <w:color w:val="000000"/>
        </w:rPr>
      </w:pPr>
      <w:r w:rsidRPr="00496CF4">
        <w:rPr>
          <w:rFonts w:ascii="Calibri" w:hAnsi="Calibri"/>
          <w:bCs/>
          <w:color w:val="000000"/>
        </w:rPr>
        <w:t xml:space="preserve">Big traded the old truck for a newer truck. </w:t>
      </w:r>
    </w:p>
    <w:tbl>
      <w:tblPr>
        <w:tblW w:w="4202" w:type="dxa"/>
        <w:tblInd w:w="468" w:type="dxa"/>
        <w:tblLook w:val="04A0" w:firstRow="1" w:lastRow="0" w:firstColumn="1" w:lastColumn="0" w:noHBand="0" w:noVBand="1"/>
      </w:tblPr>
      <w:tblGrid>
        <w:gridCol w:w="2762"/>
        <w:gridCol w:w="1440"/>
      </w:tblGrid>
      <w:tr w:rsidR="00C63190" w:rsidRPr="00496CF4" w14:paraId="7B8B9E73" w14:textId="77777777" w:rsidTr="001946AC">
        <w:trPr>
          <w:trHeight w:val="24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2EC0" w14:textId="77777777" w:rsidR="00C63190" w:rsidRPr="00496CF4" w:rsidRDefault="00C63190" w:rsidP="008016FD">
            <w:pPr>
              <w:rPr>
                <w:rFonts w:ascii="Calibri" w:hAnsi="Calibri" w:cs="Arial"/>
                <w:b/>
                <w:bCs/>
              </w:rPr>
            </w:pPr>
            <w:r w:rsidRPr="00496CF4">
              <w:rPr>
                <w:rFonts w:ascii="Calibri" w:hAnsi="Calibri" w:cs="Arial"/>
                <w:b/>
                <w:bCs/>
              </w:rPr>
              <w:t>Value old truck given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986F8" w14:textId="77777777" w:rsidR="00C63190" w:rsidRPr="00496CF4" w:rsidRDefault="00C63190" w:rsidP="008016F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496CF4">
              <w:rPr>
                <w:rFonts w:ascii="Calibri" w:hAnsi="Calibri" w:cs="Arial"/>
                <w:b/>
                <w:bCs/>
              </w:rPr>
              <w:t xml:space="preserve">$13,000 </w:t>
            </w:r>
          </w:p>
        </w:tc>
      </w:tr>
      <w:tr w:rsidR="00C63190" w:rsidRPr="00496CF4" w14:paraId="656BB84A" w14:textId="77777777" w:rsidTr="001946AC">
        <w:trPr>
          <w:trHeight w:val="240"/>
        </w:trPr>
        <w:tc>
          <w:tcPr>
            <w:tcW w:w="2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911F" w14:textId="77777777" w:rsidR="00C63190" w:rsidRPr="00496CF4" w:rsidRDefault="00C63190" w:rsidP="008016FD">
            <w:pPr>
              <w:rPr>
                <w:rFonts w:ascii="Calibri" w:hAnsi="Calibri" w:cs="Arial"/>
                <w:b/>
                <w:bCs/>
              </w:rPr>
            </w:pPr>
            <w:r w:rsidRPr="00496CF4">
              <w:rPr>
                <w:rFonts w:ascii="Calibri" w:hAnsi="Calibri" w:cs="Arial"/>
                <w:b/>
                <w:bCs/>
              </w:rPr>
              <w:t xml:space="preserve"> Basis of truck given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E291A" w14:textId="77777777" w:rsidR="00C63190" w:rsidRPr="00496CF4" w:rsidRDefault="00C63190" w:rsidP="008016F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496CF4">
              <w:rPr>
                <w:rFonts w:ascii="Calibri" w:hAnsi="Calibri" w:cs="Arial"/>
                <w:b/>
                <w:bCs/>
              </w:rPr>
              <w:t xml:space="preserve">$10,000 </w:t>
            </w:r>
          </w:p>
        </w:tc>
      </w:tr>
      <w:tr w:rsidR="00C63190" w:rsidRPr="00496CF4" w14:paraId="2E631F2A" w14:textId="77777777" w:rsidTr="001946AC">
        <w:trPr>
          <w:trHeight w:val="240"/>
        </w:trPr>
        <w:tc>
          <w:tcPr>
            <w:tcW w:w="2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D3A9" w14:textId="77777777" w:rsidR="00C63190" w:rsidRPr="00496CF4" w:rsidRDefault="00C63190" w:rsidP="008016FD">
            <w:pPr>
              <w:rPr>
                <w:rFonts w:ascii="Calibri" w:hAnsi="Calibri" w:cs="Arial"/>
                <w:b/>
                <w:bCs/>
              </w:rPr>
            </w:pPr>
            <w:r w:rsidRPr="00496CF4">
              <w:rPr>
                <w:rFonts w:ascii="Calibri" w:hAnsi="Calibri" w:cs="Arial"/>
                <w:b/>
                <w:bCs/>
              </w:rPr>
              <w:t xml:space="preserve"> Cash given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9DFFF" w14:textId="77777777" w:rsidR="00C63190" w:rsidRPr="00496CF4" w:rsidRDefault="00C63190" w:rsidP="008016F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496CF4">
              <w:rPr>
                <w:rFonts w:ascii="Calibri" w:hAnsi="Calibri" w:cs="Arial"/>
                <w:b/>
                <w:bCs/>
              </w:rPr>
              <w:t xml:space="preserve">$2,000 </w:t>
            </w:r>
          </w:p>
        </w:tc>
      </w:tr>
      <w:tr w:rsidR="00C63190" w:rsidRPr="00496CF4" w14:paraId="5BA93681" w14:textId="77777777" w:rsidTr="001946AC">
        <w:trPr>
          <w:trHeight w:val="240"/>
        </w:trPr>
        <w:tc>
          <w:tcPr>
            <w:tcW w:w="27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6CE5" w14:textId="77777777" w:rsidR="00C63190" w:rsidRPr="00496CF4" w:rsidRDefault="00C63190" w:rsidP="008016FD">
            <w:pPr>
              <w:rPr>
                <w:rFonts w:ascii="Calibri" w:hAnsi="Calibri" w:cs="Arial"/>
                <w:b/>
                <w:bCs/>
              </w:rPr>
            </w:pPr>
            <w:r w:rsidRPr="00496CF4">
              <w:rPr>
                <w:rFonts w:ascii="Calibri" w:hAnsi="Calibri" w:cs="Arial"/>
                <w:b/>
                <w:bCs/>
              </w:rPr>
              <w:t xml:space="preserve"> Value truck received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1507B" w14:textId="77777777" w:rsidR="00C63190" w:rsidRPr="00496CF4" w:rsidRDefault="00C63190" w:rsidP="008016F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496CF4">
              <w:rPr>
                <w:rFonts w:ascii="Calibri" w:hAnsi="Calibri" w:cs="Arial"/>
                <w:b/>
                <w:bCs/>
              </w:rPr>
              <w:t xml:space="preserve">$15,000 </w:t>
            </w:r>
          </w:p>
        </w:tc>
      </w:tr>
    </w:tbl>
    <w:p w14:paraId="059CD912" w14:textId="77777777" w:rsidR="00C63190" w:rsidRPr="00496CF4" w:rsidRDefault="00C63190" w:rsidP="00C63190">
      <w:pPr>
        <w:spacing w:line="220" w:lineRule="atLeast"/>
        <w:rPr>
          <w:rFonts w:ascii="Calibri" w:hAnsi="Calibri"/>
          <w:color w:val="000000"/>
        </w:rPr>
      </w:pPr>
      <w:r w:rsidRPr="00496CF4">
        <w:rPr>
          <w:rFonts w:ascii="Calibri" w:hAnsi="Calibri"/>
          <w:bCs/>
          <w:color w:val="000000"/>
        </w:rPr>
        <w:t xml:space="preserve">What is the amount of </w:t>
      </w:r>
      <w:r w:rsidRPr="00496CF4">
        <w:rPr>
          <w:rFonts w:ascii="Calibri" w:hAnsi="Calibri"/>
          <w:b/>
          <w:bCs/>
          <w:color w:val="000000"/>
          <w:u w:val="single"/>
        </w:rPr>
        <w:t>gain realized</w:t>
      </w:r>
      <w:r w:rsidRPr="00496CF4">
        <w:rPr>
          <w:rFonts w:ascii="Calibri" w:hAnsi="Calibri"/>
          <w:bCs/>
          <w:color w:val="000000"/>
        </w:rPr>
        <w:t xml:space="preserve"> by Big, if any? 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9"/>
        <w:gridCol w:w="2375"/>
        <w:gridCol w:w="410"/>
        <w:gridCol w:w="2157"/>
        <w:gridCol w:w="540"/>
        <w:gridCol w:w="3684"/>
        <w:gridCol w:w="375"/>
      </w:tblGrid>
      <w:tr w:rsidR="00C63190" w:rsidRPr="00496CF4" w14:paraId="7DA00414" w14:textId="77777777" w:rsidTr="00C63190">
        <w:tc>
          <w:tcPr>
            <w:tcW w:w="449" w:type="dxa"/>
          </w:tcPr>
          <w:p w14:paraId="6D4031B9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2375" w:type="dxa"/>
          </w:tcPr>
          <w:p w14:paraId="52C06A29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$0</w:t>
            </w:r>
          </w:p>
        </w:tc>
        <w:tc>
          <w:tcPr>
            <w:tcW w:w="410" w:type="dxa"/>
          </w:tcPr>
          <w:p w14:paraId="3AB58CB9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2157" w:type="dxa"/>
          </w:tcPr>
          <w:p w14:paraId="61E46946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$2,000</w:t>
            </w:r>
          </w:p>
        </w:tc>
        <w:tc>
          <w:tcPr>
            <w:tcW w:w="540" w:type="dxa"/>
          </w:tcPr>
          <w:p w14:paraId="12A79AFE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3684" w:type="dxa"/>
            <w:tcBorders>
              <w:right w:val="single" w:sz="6" w:space="0" w:color="auto"/>
            </w:tcBorders>
          </w:tcPr>
          <w:p w14:paraId="42F1BFB7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$3,000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4A739" w14:textId="1CF4A563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7EC97351" w14:textId="77777777" w:rsidR="00C63190" w:rsidRPr="00496CF4" w:rsidRDefault="00C63190" w:rsidP="00C63190">
      <w:pPr>
        <w:spacing w:before="120" w:line="220" w:lineRule="atLeast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bCs/>
          <w:color w:val="000000"/>
        </w:rPr>
        <w:t>Repeat preceding question.  What is the amount of gain to be</w:t>
      </w:r>
      <w:r w:rsidRPr="00496CF4">
        <w:rPr>
          <w:rFonts w:ascii="Calibri" w:hAnsi="Calibri"/>
          <w:bCs/>
          <w:color w:val="000000"/>
          <w:u w:val="single"/>
        </w:rPr>
        <w:t xml:space="preserve"> </w:t>
      </w:r>
      <w:r w:rsidRPr="00496CF4">
        <w:rPr>
          <w:rFonts w:ascii="Calibri" w:hAnsi="Calibri"/>
          <w:b/>
          <w:bCs/>
          <w:color w:val="000000"/>
          <w:u w:val="single"/>
        </w:rPr>
        <w:t>recognized</w:t>
      </w:r>
      <w:r w:rsidRPr="00496CF4">
        <w:rPr>
          <w:rFonts w:ascii="Calibri" w:hAnsi="Calibri"/>
          <w:bCs/>
          <w:color w:val="000000"/>
        </w:rPr>
        <w:t xml:space="preserve"> by Big, if any? 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9"/>
        <w:gridCol w:w="2375"/>
        <w:gridCol w:w="410"/>
        <w:gridCol w:w="2157"/>
        <w:gridCol w:w="540"/>
        <w:gridCol w:w="3684"/>
        <w:gridCol w:w="375"/>
      </w:tblGrid>
      <w:tr w:rsidR="00C63190" w:rsidRPr="00496CF4" w14:paraId="42D91828" w14:textId="77777777" w:rsidTr="00C63190">
        <w:tc>
          <w:tcPr>
            <w:tcW w:w="449" w:type="dxa"/>
          </w:tcPr>
          <w:p w14:paraId="1159D49A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2375" w:type="dxa"/>
          </w:tcPr>
          <w:p w14:paraId="3E3DDA42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$0</w:t>
            </w:r>
          </w:p>
        </w:tc>
        <w:tc>
          <w:tcPr>
            <w:tcW w:w="410" w:type="dxa"/>
          </w:tcPr>
          <w:p w14:paraId="65EAE64C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2157" w:type="dxa"/>
          </w:tcPr>
          <w:p w14:paraId="7F91E705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$2,000</w:t>
            </w:r>
          </w:p>
        </w:tc>
        <w:tc>
          <w:tcPr>
            <w:tcW w:w="540" w:type="dxa"/>
          </w:tcPr>
          <w:p w14:paraId="1B589CDC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3684" w:type="dxa"/>
            <w:tcBorders>
              <w:right w:val="single" w:sz="6" w:space="0" w:color="auto"/>
            </w:tcBorders>
          </w:tcPr>
          <w:p w14:paraId="31866915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$3,000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A1736" w14:textId="27E5080E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1D809073" w14:textId="77777777" w:rsidR="00C63190" w:rsidRPr="00496CF4" w:rsidRDefault="00C63190" w:rsidP="00C63190">
      <w:pPr>
        <w:spacing w:before="120" w:line="220" w:lineRule="atLeast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bCs/>
          <w:color w:val="000000"/>
        </w:rPr>
        <w:t xml:space="preserve">Repeat the preceding question.  What is </w:t>
      </w:r>
      <w:proofErr w:type="spellStart"/>
      <w:r w:rsidRPr="00496CF4">
        <w:rPr>
          <w:rFonts w:ascii="Calibri" w:hAnsi="Calibri"/>
          <w:bCs/>
          <w:color w:val="000000"/>
        </w:rPr>
        <w:t>Big’s</w:t>
      </w:r>
      <w:proofErr w:type="spellEnd"/>
      <w:r w:rsidRPr="00496CF4">
        <w:rPr>
          <w:rFonts w:ascii="Calibri" w:hAnsi="Calibri"/>
          <w:bCs/>
          <w:color w:val="000000"/>
        </w:rPr>
        <w:t xml:space="preserve"> </w:t>
      </w:r>
      <w:r w:rsidRPr="00496CF4">
        <w:rPr>
          <w:rFonts w:ascii="Calibri" w:hAnsi="Calibri"/>
          <w:b/>
          <w:bCs/>
          <w:color w:val="000000"/>
          <w:u w:val="single"/>
        </w:rPr>
        <w:t>basis for the newer truck</w:t>
      </w:r>
      <w:r w:rsidRPr="00496CF4">
        <w:rPr>
          <w:rFonts w:ascii="Calibri" w:hAnsi="Calibri"/>
          <w:bCs/>
          <w:color w:val="000000"/>
        </w:rPr>
        <w:t xml:space="preserve">? 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7"/>
        <w:gridCol w:w="1164"/>
        <w:gridCol w:w="409"/>
        <w:gridCol w:w="1059"/>
        <w:gridCol w:w="534"/>
        <w:gridCol w:w="1077"/>
        <w:gridCol w:w="409"/>
        <w:gridCol w:w="1927"/>
        <w:gridCol w:w="401"/>
        <w:gridCol w:w="2203"/>
        <w:gridCol w:w="360"/>
      </w:tblGrid>
      <w:tr w:rsidR="00C63190" w:rsidRPr="00496CF4" w14:paraId="38D4A5AB" w14:textId="77777777" w:rsidTr="00C63190">
        <w:tc>
          <w:tcPr>
            <w:tcW w:w="449" w:type="dxa"/>
          </w:tcPr>
          <w:p w14:paraId="68323E0D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167" w:type="dxa"/>
          </w:tcPr>
          <w:p w14:paraId="6A83745A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$10,000</w:t>
            </w:r>
          </w:p>
        </w:tc>
        <w:tc>
          <w:tcPr>
            <w:tcW w:w="394" w:type="dxa"/>
          </w:tcPr>
          <w:p w14:paraId="501395A8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060" w:type="dxa"/>
          </w:tcPr>
          <w:p w14:paraId="1A613CA1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$12,000</w:t>
            </w:r>
          </w:p>
        </w:tc>
        <w:tc>
          <w:tcPr>
            <w:tcW w:w="537" w:type="dxa"/>
          </w:tcPr>
          <w:p w14:paraId="1F5FA3DD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078" w:type="dxa"/>
          </w:tcPr>
          <w:p w14:paraId="331E11AE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$13,000</w:t>
            </w:r>
          </w:p>
        </w:tc>
        <w:tc>
          <w:tcPr>
            <w:tcW w:w="394" w:type="dxa"/>
          </w:tcPr>
          <w:p w14:paraId="23990320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946" w:type="dxa"/>
          </w:tcPr>
          <w:p w14:paraId="40199DF8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$15,000</w:t>
            </w:r>
          </w:p>
        </w:tc>
        <w:tc>
          <w:tcPr>
            <w:tcW w:w="369" w:type="dxa"/>
          </w:tcPr>
          <w:p w14:paraId="31CE078A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2233" w:type="dxa"/>
            <w:tcBorders>
              <w:right w:val="single" w:sz="6" w:space="0" w:color="auto"/>
            </w:tcBorders>
          </w:tcPr>
          <w:p w14:paraId="480407CF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Other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5F66" w14:textId="72BEE610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50E47440" w14:textId="77777777" w:rsidR="00C63190" w:rsidRPr="00496CF4" w:rsidRDefault="00C63190" w:rsidP="00C63190">
      <w:pPr>
        <w:spacing w:before="120" w:line="220" w:lineRule="atLeast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color w:val="000000"/>
        </w:rPr>
        <w:t>Mike owned business equipment with FMV of $100,000 and an adjusted basis of $90,000.</w:t>
      </w:r>
    </w:p>
    <w:p w14:paraId="674CA100" w14:textId="77777777" w:rsidR="00C63190" w:rsidRPr="00496CF4" w:rsidRDefault="00C63190" w:rsidP="00C63190">
      <w:pPr>
        <w:spacing w:after="40" w:line="220" w:lineRule="atLeast"/>
        <w:ind w:left="288"/>
        <w:rPr>
          <w:rFonts w:ascii="Calibri" w:hAnsi="Calibri"/>
          <w:bCs/>
          <w:color w:val="000000"/>
        </w:rPr>
      </w:pPr>
      <w:r w:rsidRPr="00496CF4">
        <w:rPr>
          <w:rFonts w:ascii="Calibri" w:hAnsi="Calibri"/>
          <w:bCs/>
          <w:color w:val="000000"/>
        </w:rPr>
        <w:t>Big traded the old equipment for newer equipment worth $96,000 and cash of $4,000.</w:t>
      </w:r>
    </w:p>
    <w:tbl>
      <w:tblPr>
        <w:tblW w:w="4202" w:type="dxa"/>
        <w:tblInd w:w="468" w:type="dxa"/>
        <w:tblLook w:val="04A0" w:firstRow="1" w:lastRow="0" w:firstColumn="1" w:lastColumn="0" w:noHBand="0" w:noVBand="1"/>
      </w:tblPr>
      <w:tblGrid>
        <w:gridCol w:w="2942"/>
        <w:gridCol w:w="1260"/>
      </w:tblGrid>
      <w:tr w:rsidR="00C63190" w:rsidRPr="00104260" w14:paraId="3180ED4B" w14:textId="77777777" w:rsidTr="00104260">
        <w:trPr>
          <w:trHeight w:val="240"/>
        </w:trPr>
        <w:tc>
          <w:tcPr>
            <w:tcW w:w="29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7078" w14:textId="77777777" w:rsidR="00C63190" w:rsidRPr="00104260" w:rsidRDefault="00C63190" w:rsidP="008016FD">
            <w:pPr>
              <w:rPr>
                <w:rFonts w:ascii="Calibri" w:hAnsi="Calibri" w:cs="Arial"/>
                <w:bCs/>
              </w:rPr>
            </w:pPr>
            <w:r w:rsidRPr="00104260">
              <w:rPr>
                <w:rFonts w:ascii="Calibri" w:hAnsi="Calibri" w:cs="Arial"/>
                <w:bCs/>
              </w:rPr>
              <w:t>Value old machine given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C5B8D" w14:textId="77777777" w:rsidR="00C63190" w:rsidRPr="00104260" w:rsidRDefault="00C63190" w:rsidP="008016FD">
            <w:pPr>
              <w:jc w:val="right"/>
              <w:rPr>
                <w:rFonts w:ascii="Calibri" w:hAnsi="Calibri" w:cs="Arial"/>
                <w:bCs/>
              </w:rPr>
            </w:pPr>
            <w:r w:rsidRPr="00104260">
              <w:rPr>
                <w:rFonts w:ascii="Calibri" w:hAnsi="Calibri" w:cs="Arial"/>
                <w:bCs/>
              </w:rPr>
              <w:t xml:space="preserve">$100,000 </w:t>
            </w:r>
          </w:p>
        </w:tc>
      </w:tr>
      <w:tr w:rsidR="00C63190" w:rsidRPr="00104260" w14:paraId="74B79C7B" w14:textId="77777777" w:rsidTr="00104260">
        <w:trPr>
          <w:trHeight w:val="240"/>
        </w:trPr>
        <w:tc>
          <w:tcPr>
            <w:tcW w:w="2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2226" w14:textId="77777777" w:rsidR="00C63190" w:rsidRPr="00104260" w:rsidRDefault="00C63190" w:rsidP="008016FD">
            <w:pPr>
              <w:rPr>
                <w:rFonts w:ascii="Calibri" w:hAnsi="Calibri" w:cs="Arial"/>
                <w:bCs/>
              </w:rPr>
            </w:pPr>
            <w:r w:rsidRPr="00104260">
              <w:rPr>
                <w:rFonts w:ascii="Calibri" w:hAnsi="Calibri" w:cs="Arial"/>
                <w:bCs/>
              </w:rPr>
              <w:t xml:space="preserve"> Basis of machine given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6E5B7" w14:textId="77777777" w:rsidR="00C63190" w:rsidRPr="00104260" w:rsidRDefault="00C63190" w:rsidP="008016FD">
            <w:pPr>
              <w:jc w:val="right"/>
              <w:rPr>
                <w:rFonts w:ascii="Calibri" w:hAnsi="Calibri" w:cs="Arial"/>
                <w:bCs/>
              </w:rPr>
            </w:pPr>
            <w:r w:rsidRPr="00104260">
              <w:rPr>
                <w:rFonts w:ascii="Calibri" w:hAnsi="Calibri" w:cs="Arial"/>
                <w:bCs/>
              </w:rPr>
              <w:t xml:space="preserve">$90,000 </w:t>
            </w:r>
          </w:p>
        </w:tc>
      </w:tr>
      <w:tr w:rsidR="00C63190" w:rsidRPr="00104260" w14:paraId="0771C485" w14:textId="77777777" w:rsidTr="00104260">
        <w:trPr>
          <w:trHeight w:val="240"/>
        </w:trPr>
        <w:tc>
          <w:tcPr>
            <w:tcW w:w="2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1651" w14:textId="77777777" w:rsidR="00C63190" w:rsidRPr="00104260" w:rsidRDefault="00C63190" w:rsidP="008016FD">
            <w:pPr>
              <w:rPr>
                <w:rFonts w:ascii="Calibri" w:hAnsi="Calibri" w:cs="Arial"/>
                <w:bCs/>
              </w:rPr>
            </w:pPr>
            <w:r w:rsidRPr="00104260">
              <w:rPr>
                <w:rFonts w:ascii="Calibri" w:hAnsi="Calibri" w:cs="Arial"/>
                <w:bCs/>
              </w:rPr>
              <w:t xml:space="preserve"> Cash received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3F02D" w14:textId="77777777" w:rsidR="00C63190" w:rsidRPr="00104260" w:rsidRDefault="00C63190" w:rsidP="008016FD">
            <w:pPr>
              <w:jc w:val="right"/>
              <w:rPr>
                <w:rFonts w:ascii="Calibri" w:hAnsi="Calibri" w:cs="Arial"/>
                <w:bCs/>
              </w:rPr>
            </w:pPr>
            <w:r w:rsidRPr="00104260">
              <w:rPr>
                <w:rFonts w:ascii="Calibri" w:hAnsi="Calibri" w:cs="Arial"/>
                <w:bCs/>
              </w:rPr>
              <w:t xml:space="preserve">$4,000 </w:t>
            </w:r>
          </w:p>
        </w:tc>
      </w:tr>
      <w:tr w:rsidR="00C63190" w:rsidRPr="00104260" w14:paraId="7DC04A99" w14:textId="77777777" w:rsidTr="00104260">
        <w:trPr>
          <w:trHeight w:val="240"/>
        </w:trPr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D173" w14:textId="77777777" w:rsidR="00C63190" w:rsidRPr="00104260" w:rsidRDefault="00C63190" w:rsidP="008016FD">
            <w:pPr>
              <w:rPr>
                <w:rFonts w:ascii="Calibri" w:hAnsi="Calibri" w:cs="Arial"/>
                <w:bCs/>
              </w:rPr>
            </w:pPr>
            <w:r w:rsidRPr="00104260">
              <w:rPr>
                <w:rFonts w:ascii="Calibri" w:hAnsi="Calibri" w:cs="Arial"/>
                <w:bCs/>
              </w:rPr>
              <w:t xml:space="preserve"> Value machine received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BE5EB" w14:textId="77777777" w:rsidR="00C63190" w:rsidRPr="00104260" w:rsidRDefault="00C63190" w:rsidP="008016FD">
            <w:pPr>
              <w:jc w:val="right"/>
              <w:rPr>
                <w:rFonts w:ascii="Calibri" w:hAnsi="Calibri" w:cs="Arial"/>
                <w:bCs/>
              </w:rPr>
            </w:pPr>
            <w:r w:rsidRPr="00104260">
              <w:rPr>
                <w:rFonts w:ascii="Calibri" w:hAnsi="Calibri" w:cs="Arial"/>
                <w:bCs/>
              </w:rPr>
              <w:t xml:space="preserve">$96,000 </w:t>
            </w:r>
          </w:p>
        </w:tc>
      </w:tr>
    </w:tbl>
    <w:p w14:paraId="54FAD4CE" w14:textId="77777777" w:rsidR="00C63190" w:rsidRPr="00496CF4" w:rsidRDefault="00C63190" w:rsidP="00C63190">
      <w:pPr>
        <w:spacing w:after="60" w:line="220" w:lineRule="atLeast"/>
        <w:ind w:left="288"/>
        <w:rPr>
          <w:rFonts w:ascii="Calibri" w:hAnsi="Calibri"/>
          <w:color w:val="000000"/>
        </w:rPr>
      </w:pPr>
      <w:r w:rsidRPr="00496CF4">
        <w:rPr>
          <w:rFonts w:ascii="Calibri" w:hAnsi="Calibri"/>
          <w:color w:val="000000"/>
        </w:rPr>
        <w:t xml:space="preserve">Mike's </w:t>
      </w:r>
      <w:r w:rsidRPr="00496CF4">
        <w:rPr>
          <w:rFonts w:ascii="Calibri" w:hAnsi="Calibri"/>
          <w:color w:val="000000"/>
          <w:u w:val="single"/>
        </w:rPr>
        <w:t>recognized gain</w:t>
      </w:r>
      <w:r w:rsidRPr="00496CF4">
        <w:rPr>
          <w:rFonts w:ascii="Calibri" w:hAnsi="Calibri"/>
          <w:color w:val="000000"/>
        </w:rPr>
        <w:t xml:space="preserve"> is: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33"/>
        <w:gridCol w:w="1052"/>
        <w:gridCol w:w="452"/>
        <w:gridCol w:w="1114"/>
        <w:gridCol w:w="381"/>
        <w:gridCol w:w="1286"/>
        <w:gridCol w:w="436"/>
        <w:gridCol w:w="1491"/>
        <w:gridCol w:w="401"/>
        <w:gridCol w:w="2583"/>
        <w:gridCol w:w="361"/>
      </w:tblGrid>
      <w:tr w:rsidR="00C63190" w:rsidRPr="00496CF4" w14:paraId="7A9D4AD2" w14:textId="77777777" w:rsidTr="00C63190">
        <w:tc>
          <w:tcPr>
            <w:tcW w:w="433" w:type="dxa"/>
          </w:tcPr>
          <w:p w14:paraId="35C2BB2D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059" w:type="dxa"/>
          </w:tcPr>
          <w:p w14:paraId="0A938D1C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$0</w:t>
            </w:r>
          </w:p>
        </w:tc>
        <w:tc>
          <w:tcPr>
            <w:tcW w:w="452" w:type="dxa"/>
          </w:tcPr>
          <w:p w14:paraId="599923E4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117" w:type="dxa"/>
          </w:tcPr>
          <w:p w14:paraId="6302CEEC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$4,000</w:t>
            </w:r>
          </w:p>
        </w:tc>
        <w:tc>
          <w:tcPr>
            <w:tcW w:w="369" w:type="dxa"/>
          </w:tcPr>
          <w:p w14:paraId="7DC91F8E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91" w:type="dxa"/>
          </w:tcPr>
          <w:p w14:paraId="27CC730A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$6,000</w:t>
            </w:r>
          </w:p>
        </w:tc>
        <w:tc>
          <w:tcPr>
            <w:tcW w:w="436" w:type="dxa"/>
          </w:tcPr>
          <w:p w14:paraId="69660233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  <w:r w:rsidRPr="00496CF4">
              <w:rPr>
                <w:rFonts w:ascii="Calibri" w:hAnsi="Calibri"/>
              </w:rPr>
              <w:t xml:space="preserve"> </w:t>
            </w:r>
          </w:p>
        </w:tc>
        <w:tc>
          <w:tcPr>
            <w:tcW w:w="1497" w:type="dxa"/>
          </w:tcPr>
          <w:p w14:paraId="096F47E1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$40,000</w:t>
            </w:r>
          </w:p>
        </w:tc>
        <w:tc>
          <w:tcPr>
            <w:tcW w:w="369" w:type="dxa"/>
          </w:tcPr>
          <w:p w14:paraId="0D25450E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2604" w:type="dxa"/>
            <w:tcBorders>
              <w:right w:val="single" w:sz="6" w:space="0" w:color="auto"/>
            </w:tcBorders>
          </w:tcPr>
          <w:p w14:paraId="69D6D40B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 xml:space="preserve">Other 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9F68" w14:textId="182E48FC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7F4C45CF" w14:textId="6ACFF406" w:rsidR="00C63190" w:rsidRPr="00496CF4" w:rsidRDefault="00C63190" w:rsidP="00C63190">
      <w:pPr>
        <w:spacing w:before="120" w:line="220" w:lineRule="atLeast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lastRenderedPageBreak/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color w:val="000000"/>
        </w:rPr>
        <w:t xml:space="preserve">Repeat preceding question.  What is Mike's </w:t>
      </w:r>
      <w:r w:rsidRPr="00496CF4">
        <w:rPr>
          <w:rFonts w:ascii="Calibri" w:hAnsi="Calibri"/>
          <w:color w:val="000000"/>
          <w:u w:val="single"/>
        </w:rPr>
        <w:t>basis in the new equipment</w:t>
      </w:r>
      <w:r w:rsidRPr="00496CF4">
        <w:rPr>
          <w:rFonts w:ascii="Calibri" w:hAnsi="Calibri"/>
          <w:color w:val="000000"/>
        </w:rPr>
        <w:t>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34"/>
        <w:gridCol w:w="1051"/>
        <w:gridCol w:w="451"/>
        <w:gridCol w:w="1115"/>
        <w:gridCol w:w="381"/>
        <w:gridCol w:w="1287"/>
        <w:gridCol w:w="436"/>
        <w:gridCol w:w="1489"/>
        <w:gridCol w:w="401"/>
        <w:gridCol w:w="2584"/>
        <w:gridCol w:w="361"/>
      </w:tblGrid>
      <w:tr w:rsidR="00C63190" w:rsidRPr="00496CF4" w14:paraId="29B9B668" w14:textId="77777777" w:rsidTr="00C63190">
        <w:tc>
          <w:tcPr>
            <w:tcW w:w="434" w:type="dxa"/>
          </w:tcPr>
          <w:p w14:paraId="2C1F0937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059" w:type="dxa"/>
          </w:tcPr>
          <w:p w14:paraId="3DB155ED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$0</w:t>
            </w:r>
          </w:p>
        </w:tc>
        <w:tc>
          <w:tcPr>
            <w:tcW w:w="452" w:type="dxa"/>
          </w:tcPr>
          <w:p w14:paraId="573A41DC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117" w:type="dxa"/>
          </w:tcPr>
          <w:p w14:paraId="70FD69D0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$90,000</w:t>
            </w:r>
          </w:p>
        </w:tc>
        <w:tc>
          <w:tcPr>
            <w:tcW w:w="369" w:type="dxa"/>
          </w:tcPr>
          <w:p w14:paraId="44D1490C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91" w:type="dxa"/>
          </w:tcPr>
          <w:p w14:paraId="2BEC2E32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$94,000</w:t>
            </w:r>
          </w:p>
        </w:tc>
        <w:tc>
          <w:tcPr>
            <w:tcW w:w="436" w:type="dxa"/>
          </w:tcPr>
          <w:p w14:paraId="1EB51007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  <w:r w:rsidRPr="00496CF4">
              <w:rPr>
                <w:rFonts w:ascii="Calibri" w:hAnsi="Calibri"/>
              </w:rPr>
              <w:t xml:space="preserve"> </w:t>
            </w:r>
          </w:p>
        </w:tc>
        <w:tc>
          <w:tcPr>
            <w:tcW w:w="1496" w:type="dxa"/>
          </w:tcPr>
          <w:p w14:paraId="2334AA8C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$96,000</w:t>
            </w:r>
          </w:p>
        </w:tc>
        <w:tc>
          <w:tcPr>
            <w:tcW w:w="369" w:type="dxa"/>
          </w:tcPr>
          <w:p w14:paraId="367F73B5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2604" w:type="dxa"/>
            <w:tcBorders>
              <w:right w:val="single" w:sz="6" w:space="0" w:color="auto"/>
            </w:tcBorders>
          </w:tcPr>
          <w:p w14:paraId="5286BF18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$100,000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DB7B" w14:textId="5651854F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54977A83" w14:textId="77777777" w:rsidR="00D260E4" w:rsidRPr="00496CF4" w:rsidRDefault="00D260E4" w:rsidP="00316D36">
      <w:pPr>
        <w:spacing w:before="120" w:line="220" w:lineRule="atLeast"/>
        <w:jc w:val="both"/>
        <w:rPr>
          <w:rFonts w:ascii="Calibri" w:hAnsi="Calibri"/>
          <w:b/>
        </w:rPr>
      </w:pPr>
      <w:r w:rsidRPr="00496CF4">
        <w:rPr>
          <w:rFonts w:ascii="Calibri" w:hAnsi="Calibri"/>
          <w:noProof/>
        </w:rPr>
        <w:drawing>
          <wp:inline distT="0" distB="0" distL="0" distR="0" wp14:anchorId="77C8E6CC" wp14:editId="714B05EF">
            <wp:extent cx="1471613" cy="71057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613" cy="71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3DF69" w14:textId="5A18149F" w:rsidR="00C63190" w:rsidRPr="00496CF4" w:rsidRDefault="00C63190" w:rsidP="00C63190">
      <w:pPr>
        <w:spacing w:before="120" w:line="220" w:lineRule="atLeast"/>
        <w:rPr>
          <w:rFonts w:ascii="Calibri" w:hAnsi="Calibri"/>
        </w:rPr>
      </w:pPr>
      <w:r w:rsidRPr="00496CF4">
        <w:rPr>
          <w:rFonts w:ascii="Calibri" w:hAnsi="Calibri"/>
        </w:rPr>
        <w:fldChar w:fldCharType="begin"/>
      </w:r>
      <w:r w:rsidRPr="00496CF4">
        <w:rPr>
          <w:rFonts w:ascii="Calibri" w:hAnsi="Calibri"/>
        </w:rPr>
        <w:instrText xml:space="preserve">autonumout </w:instrText>
      </w:r>
      <w:r w:rsidRPr="00496CF4">
        <w:rPr>
          <w:rFonts w:ascii="Calibri" w:hAnsi="Calibri"/>
        </w:rPr>
        <w:fldChar w:fldCharType="end"/>
      </w:r>
      <w:r w:rsidRPr="00496CF4">
        <w:rPr>
          <w:rFonts w:ascii="Calibri" w:hAnsi="Calibri"/>
        </w:rPr>
        <w:t xml:space="preserve"> Pam's business building is destroyed in a fire.  The building had a basis </w:t>
      </w:r>
      <w:r w:rsidR="00870489">
        <w:rPr>
          <w:rFonts w:ascii="Calibri" w:hAnsi="Calibri"/>
        </w:rPr>
        <w:br/>
      </w:r>
      <w:r w:rsidRPr="00496CF4">
        <w:rPr>
          <w:rFonts w:ascii="Calibri" w:hAnsi="Calibri"/>
        </w:rPr>
        <w:t xml:space="preserve">of $50,000, and FMV of $103,000. Pam received insurance proceeds $100,000, </w:t>
      </w:r>
      <w:r w:rsidR="00870489">
        <w:rPr>
          <w:rFonts w:ascii="Calibri" w:hAnsi="Calibri"/>
        </w:rPr>
        <w:br/>
      </w:r>
      <w:r w:rsidRPr="00496CF4">
        <w:rPr>
          <w:rFonts w:ascii="Calibri" w:hAnsi="Calibri"/>
        </w:rPr>
        <w:t xml:space="preserve">and invested $101,000 in another business building.   </w:t>
      </w:r>
    </w:p>
    <w:tbl>
      <w:tblPr>
        <w:tblW w:w="4410" w:type="dxa"/>
        <w:tblInd w:w="378" w:type="dxa"/>
        <w:tblLook w:val="04A0" w:firstRow="1" w:lastRow="0" w:firstColumn="1" w:lastColumn="0" w:noHBand="0" w:noVBand="1"/>
      </w:tblPr>
      <w:tblGrid>
        <w:gridCol w:w="3060"/>
        <w:gridCol w:w="1350"/>
      </w:tblGrid>
      <w:tr w:rsidR="00C63190" w:rsidRPr="00D83F99" w14:paraId="7B335F69" w14:textId="77777777" w:rsidTr="008016FD">
        <w:trPr>
          <w:trHeight w:val="228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A799" w14:textId="77777777" w:rsidR="00C63190" w:rsidRPr="00D83F99" w:rsidRDefault="00C63190" w:rsidP="008016FD">
            <w:pPr>
              <w:rPr>
                <w:rFonts w:ascii="Calibri" w:hAnsi="Calibri" w:cs="Arial"/>
                <w:bCs/>
              </w:rPr>
            </w:pPr>
            <w:r w:rsidRPr="00D83F99">
              <w:rPr>
                <w:rFonts w:ascii="Calibri" w:hAnsi="Calibri" w:cs="Arial"/>
                <w:bCs/>
              </w:rPr>
              <w:t>Value old asset destroyed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05400" w14:textId="77777777" w:rsidR="00C63190" w:rsidRPr="00D83F99" w:rsidRDefault="00C63190" w:rsidP="008016FD">
            <w:pPr>
              <w:jc w:val="right"/>
              <w:rPr>
                <w:rFonts w:ascii="Calibri" w:hAnsi="Calibri" w:cs="Arial"/>
                <w:bCs/>
              </w:rPr>
            </w:pPr>
            <w:r w:rsidRPr="00D83F99">
              <w:rPr>
                <w:rFonts w:ascii="Calibri" w:hAnsi="Calibri" w:cs="Arial"/>
                <w:bCs/>
              </w:rPr>
              <w:t xml:space="preserve">$103,000 </w:t>
            </w:r>
          </w:p>
        </w:tc>
      </w:tr>
      <w:tr w:rsidR="00C63190" w:rsidRPr="00D83F99" w14:paraId="10F87D02" w14:textId="77777777" w:rsidTr="008016FD">
        <w:trPr>
          <w:trHeight w:val="228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300F" w14:textId="77777777" w:rsidR="00C63190" w:rsidRPr="00D83F99" w:rsidRDefault="00C63190" w:rsidP="008016FD">
            <w:pPr>
              <w:rPr>
                <w:rFonts w:ascii="Calibri" w:hAnsi="Calibri" w:cs="Arial"/>
                <w:bCs/>
              </w:rPr>
            </w:pPr>
            <w:r w:rsidRPr="00D83F99">
              <w:rPr>
                <w:rFonts w:ascii="Calibri" w:hAnsi="Calibri" w:cs="Arial"/>
                <w:bCs/>
              </w:rPr>
              <w:t>Basis of asset destroyed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0A576" w14:textId="77777777" w:rsidR="00C63190" w:rsidRPr="00D83F99" w:rsidRDefault="00C63190" w:rsidP="008016FD">
            <w:pPr>
              <w:jc w:val="right"/>
              <w:rPr>
                <w:rFonts w:ascii="Calibri" w:hAnsi="Calibri" w:cs="Arial"/>
                <w:bCs/>
              </w:rPr>
            </w:pPr>
            <w:r w:rsidRPr="00D83F99">
              <w:rPr>
                <w:rFonts w:ascii="Calibri" w:hAnsi="Calibri" w:cs="Arial"/>
                <w:bCs/>
              </w:rPr>
              <w:t xml:space="preserve">$50,000 </w:t>
            </w:r>
          </w:p>
        </w:tc>
      </w:tr>
      <w:tr w:rsidR="00C63190" w:rsidRPr="00D83F99" w14:paraId="2769CD0F" w14:textId="77777777" w:rsidTr="008016FD">
        <w:trPr>
          <w:trHeight w:val="228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60BD" w14:textId="77777777" w:rsidR="00C63190" w:rsidRPr="00D83F99" w:rsidRDefault="00C63190" w:rsidP="008016FD">
            <w:pPr>
              <w:rPr>
                <w:rFonts w:ascii="Calibri" w:hAnsi="Calibri" w:cs="Arial"/>
                <w:bCs/>
              </w:rPr>
            </w:pPr>
            <w:r w:rsidRPr="00D83F99">
              <w:rPr>
                <w:rFonts w:ascii="Calibri" w:hAnsi="Calibri" w:cs="Arial"/>
                <w:bCs/>
              </w:rPr>
              <w:t>Insurance proceeds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BF02D" w14:textId="77777777" w:rsidR="00C63190" w:rsidRPr="00D83F99" w:rsidRDefault="00C63190" w:rsidP="008016FD">
            <w:pPr>
              <w:jc w:val="right"/>
              <w:rPr>
                <w:rFonts w:ascii="Calibri" w:hAnsi="Calibri" w:cs="Arial"/>
                <w:bCs/>
              </w:rPr>
            </w:pPr>
            <w:r w:rsidRPr="00D83F99">
              <w:rPr>
                <w:rFonts w:ascii="Calibri" w:hAnsi="Calibri" w:cs="Arial"/>
                <w:bCs/>
              </w:rPr>
              <w:t xml:space="preserve">$100,000 </w:t>
            </w:r>
          </w:p>
        </w:tc>
      </w:tr>
      <w:tr w:rsidR="00C63190" w:rsidRPr="00D83F99" w14:paraId="559401B7" w14:textId="77777777" w:rsidTr="008016FD">
        <w:trPr>
          <w:trHeight w:val="228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82B5" w14:textId="77777777" w:rsidR="00C63190" w:rsidRPr="00D83F99" w:rsidRDefault="00C63190" w:rsidP="008016FD">
            <w:pPr>
              <w:rPr>
                <w:rFonts w:ascii="Calibri" w:hAnsi="Calibri" w:cs="Arial"/>
                <w:bCs/>
              </w:rPr>
            </w:pPr>
            <w:r w:rsidRPr="00D83F99">
              <w:rPr>
                <w:rFonts w:ascii="Calibri" w:hAnsi="Calibri" w:cs="Arial"/>
                <w:bCs/>
              </w:rPr>
              <w:t>Cost of new asset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F0D75" w14:textId="77777777" w:rsidR="00C63190" w:rsidRPr="00D83F99" w:rsidRDefault="00C63190" w:rsidP="008016FD">
            <w:pPr>
              <w:jc w:val="right"/>
              <w:rPr>
                <w:rFonts w:ascii="Calibri" w:hAnsi="Calibri" w:cs="Arial"/>
                <w:bCs/>
              </w:rPr>
            </w:pPr>
            <w:r w:rsidRPr="00D83F99">
              <w:rPr>
                <w:rFonts w:ascii="Calibri" w:hAnsi="Calibri" w:cs="Arial"/>
                <w:bCs/>
              </w:rPr>
              <w:t xml:space="preserve">$101,000 </w:t>
            </w:r>
          </w:p>
        </w:tc>
      </w:tr>
    </w:tbl>
    <w:p w14:paraId="2A12BCDF" w14:textId="77777777" w:rsidR="00C63190" w:rsidRPr="00D83F99" w:rsidRDefault="00C63190" w:rsidP="00C63190">
      <w:pPr>
        <w:spacing w:line="220" w:lineRule="atLeast"/>
        <w:ind w:left="288"/>
        <w:rPr>
          <w:rFonts w:ascii="Calibri" w:hAnsi="Calibri"/>
        </w:rPr>
      </w:pPr>
      <w:r w:rsidRPr="00D83F99">
        <w:rPr>
          <w:rFonts w:ascii="Calibri" w:hAnsi="Calibri"/>
        </w:rPr>
        <w:t xml:space="preserve">If an election is made, Pam will </w:t>
      </w:r>
      <w:r w:rsidRPr="00D83F99">
        <w:rPr>
          <w:rFonts w:ascii="Calibri" w:hAnsi="Calibri"/>
          <w:u w:val="single"/>
        </w:rPr>
        <w:t>recognize gain of</w:t>
      </w:r>
      <w:r w:rsidRPr="00D83F99">
        <w:rPr>
          <w:rFonts w:ascii="Calibri" w:hAnsi="Calibri"/>
        </w:rPr>
        <w:t>: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34"/>
        <w:gridCol w:w="1057"/>
        <w:gridCol w:w="452"/>
        <w:gridCol w:w="1115"/>
        <w:gridCol w:w="381"/>
        <w:gridCol w:w="1289"/>
        <w:gridCol w:w="436"/>
        <w:gridCol w:w="1037"/>
        <w:gridCol w:w="456"/>
        <w:gridCol w:w="2959"/>
        <w:gridCol w:w="374"/>
      </w:tblGrid>
      <w:tr w:rsidR="00C63190" w:rsidRPr="00496CF4" w14:paraId="753D6CF9" w14:textId="77777777" w:rsidTr="008016FD">
        <w:tc>
          <w:tcPr>
            <w:tcW w:w="434" w:type="dxa"/>
          </w:tcPr>
          <w:p w14:paraId="2BE4865D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059" w:type="dxa"/>
          </w:tcPr>
          <w:p w14:paraId="79035EF8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$0</w:t>
            </w:r>
          </w:p>
        </w:tc>
        <w:tc>
          <w:tcPr>
            <w:tcW w:w="452" w:type="dxa"/>
          </w:tcPr>
          <w:p w14:paraId="115F5159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116" w:type="dxa"/>
          </w:tcPr>
          <w:p w14:paraId="10C0838C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$2,000</w:t>
            </w:r>
          </w:p>
        </w:tc>
        <w:tc>
          <w:tcPr>
            <w:tcW w:w="369" w:type="dxa"/>
          </w:tcPr>
          <w:p w14:paraId="44835EE3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90" w:type="dxa"/>
          </w:tcPr>
          <w:p w14:paraId="7EDBF9CF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$1,000</w:t>
            </w:r>
          </w:p>
        </w:tc>
        <w:tc>
          <w:tcPr>
            <w:tcW w:w="436" w:type="dxa"/>
          </w:tcPr>
          <w:p w14:paraId="580B881D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  <w:r w:rsidRPr="00496CF4">
              <w:rPr>
                <w:rFonts w:ascii="Calibri" w:hAnsi="Calibri"/>
              </w:rPr>
              <w:t xml:space="preserve"> </w:t>
            </w:r>
          </w:p>
        </w:tc>
        <w:tc>
          <w:tcPr>
            <w:tcW w:w="1037" w:type="dxa"/>
          </w:tcPr>
          <w:p w14:paraId="4D719B93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$50,000</w:t>
            </w:r>
          </w:p>
        </w:tc>
        <w:tc>
          <w:tcPr>
            <w:tcW w:w="456" w:type="dxa"/>
          </w:tcPr>
          <w:p w14:paraId="1A6A247B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2966" w:type="dxa"/>
            <w:tcBorders>
              <w:right w:val="single" w:sz="6" w:space="0" w:color="auto"/>
            </w:tcBorders>
          </w:tcPr>
          <w:p w14:paraId="7506407F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Other amount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42B9" w14:textId="11960A6C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508A8E62" w14:textId="77777777" w:rsidR="00C63190" w:rsidRPr="00496CF4" w:rsidRDefault="00C63190" w:rsidP="00C63190">
      <w:pPr>
        <w:tabs>
          <w:tab w:val="left" w:pos="2970"/>
        </w:tabs>
        <w:spacing w:line="220" w:lineRule="atLeast"/>
        <w:rPr>
          <w:rFonts w:ascii="Calibri" w:hAnsi="Calibri"/>
          <w:b/>
          <w:color w:val="800000"/>
        </w:rPr>
      </w:pPr>
    </w:p>
    <w:p w14:paraId="6E851E3D" w14:textId="77777777" w:rsidR="00C63190" w:rsidRPr="00496CF4" w:rsidRDefault="00C63190" w:rsidP="00C63190">
      <w:pPr>
        <w:tabs>
          <w:tab w:val="left" w:pos="2970"/>
        </w:tabs>
        <w:spacing w:line="220" w:lineRule="atLeast"/>
        <w:rPr>
          <w:rFonts w:ascii="Calibri" w:hAnsi="Calibri"/>
          <w:b/>
          <w:bCs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  <w:color w:val="000000"/>
        </w:rPr>
        <w:t xml:space="preserve"> </w:t>
      </w:r>
      <w:r w:rsidRPr="00496CF4">
        <w:rPr>
          <w:rFonts w:ascii="Calibri" w:hAnsi="Calibri"/>
        </w:rPr>
        <w:t xml:space="preserve">Continue preceding question.   </w:t>
      </w:r>
      <w:r w:rsidRPr="00496CF4">
        <w:rPr>
          <w:rFonts w:ascii="Calibri" w:hAnsi="Calibri"/>
          <w:bCs/>
          <w:color w:val="000000"/>
        </w:rPr>
        <w:t xml:space="preserve">If an election is made, what is Pam’s </w:t>
      </w:r>
      <w:r w:rsidRPr="00496CF4">
        <w:rPr>
          <w:rFonts w:ascii="Calibri" w:hAnsi="Calibri"/>
          <w:bCs/>
          <w:color w:val="000000"/>
          <w:u w:val="single"/>
        </w:rPr>
        <w:t>basis of new property</w:t>
      </w:r>
      <w:r w:rsidRPr="00496CF4">
        <w:rPr>
          <w:rFonts w:ascii="Calibri" w:hAnsi="Calibri"/>
          <w:bCs/>
          <w:color w:val="000000"/>
        </w:rPr>
        <w:t>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30"/>
        <w:gridCol w:w="1030"/>
        <w:gridCol w:w="450"/>
        <w:gridCol w:w="1128"/>
        <w:gridCol w:w="381"/>
        <w:gridCol w:w="1293"/>
        <w:gridCol w:w="434"/>
        <w:gridCol w:w="1128"/>
        <w:gridCol w:w="452"/>
        <w:gridCol w:w="2893"/>
        <w:gridCol w:w="371"/>
      </w:tblGrid>
      <w:tr w:rsidR="00C63190" w:rsidRPr="00496CF4" w14:paraId="6EA18DC1" w14:textId="77777777" w:rsidTr="008016FD">
        <w:tc>
          <w:tcPr>
            <w:tcW w:w="431" w:type="dxa"/>
          </w:tcPr>
          <w:p w14:paraId="03E605CC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045" w:type="dxa"/>
          </w:tcPr>
          <w:p w14:paraId="2A790B7F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$0</w:t>
            </w:r>
          </w:p>
        </w:tc>
        <w:tc>
          <w:tcPr>
            <w:tcW w:w="451" w:type="dxa"/>
          </w:tcPr>
          <w:p w14:paraId="00BADD4F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131" w:type="dxa"/>
          </w:tcPr>
          <w:p w14:paraId="1BC8CED5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$50,000</w:t>
            </w:r>
          </w:p>
        </w:tc>
        <w:tc>
          <w:tcPr>
            <w:tcW w:w="369" w:type="dxa"/>
          </w:tcPr>
          <w:p w14:paraId="01B37E87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301" w:type="dxa"/>
          </w:tcPr>
          <w:p w14:paraId="5E09A20C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$51,000</w:t>
            </w:r>
          </w:p>
        </w:tc>
        <w:tc>
          <w:tcPr>
            <w:tcW w:w="435" w:type="dxa"/>
          </w:tcPr>
          <w:p w14:paraId="329A93DF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  <w:r w:rsidRPr="00496CF4">
              <w:rPr>
                <w:rFonts w:ascii="Calibri" w:hAnsi="Calibri"/>
              </w:rPr>
              <w:t xml:space="preserve"> </w:t>
            </w:r>
          </w:p>
        </w:tc>
        <w:tc>
          <w:tcPr>
            <w:tcW w:w="1056" w:type="dxa"/>
          </w:tcPr>
          <w:p w14:paraId="6F279B37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$101,000</w:t>
            </w:r>
          </w:p>
        </w:tc>
        <w:tc>
          <w:tcPr>
            <w:tcW w:w="453" w:type="dxa"/>
          </w:tcPr>
          <w:p w14:paraId="5D7A7893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2943" w:type="dxa"/>
            <w:tcBorders>
              <w:right w:val="single" w:sz="6" w:space="0" w:color="auto"/>
            </w:tcBorders>
          </w:tcPr>
          <w:p w14:paraId="3E709950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Other Amount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659D9" w14:textId="0A1D62EC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46C82099" w14:textId="77777777" w:rsidR="00C63190" w:rsidRPr="00496CF4" w:rsidRDefault="00C63190" w:rsidP="00C63190">
      <w:pPr>
        <w:tabs>
          <w:tab w:val="right" w:pos="4320"/>
        </w:tabs>
        <w:spacing w:line="220" w:lineRule="atLeast"/>
        <w:rPr>
          <w:rFonts w:ascii="Calibri" w:hAnsi="Calibri"/>
        </w:rPr>
      </w:pPr>
    </w:p>
    <w:p w14:paraId="069759CA" w14:textId="77777777" w:rsidR="00C63190" w:rsidRPr="00496CF4" w:rsidRDefault="00C63190" w:rsidP="00C6319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  <w:color w:val="000000"/>
        </w:rPr>
        <w:t xml:space="preserve"> Natural Power Corporation owns a warehouse with an adjusted basis of $195,000 and an appraised </w:t>
      </w:r>
      <w:r w:rsidRPr="00496CF4">
        <w:rPr>
          <w:rFonts w:ascii="Calibri" w:hAnsi="Calibri"/>
          <w:color w:val="000000"/>
        </w:rPr>
        <w:br/>
        <w:t xml:space="preserve">FMV of $185,000. The city of Springfield condemns the property for a new airport. The condemnation </w:t>
      </w:r>
      <w:r w:rsidRPr="00496CF4">
        <w:rPr>
          <w:rFonts w:ascii="Calibri" w:hAnsi="Calibri"/>
          <w:color w:val="000000"/>
        </w:rPr>
        <w:br/>
        <w:t xml:space="preserve">award is $185,000. Natural Power invests $185,000 in a new warehouse on the other side of the city. </w:t>
      </w:r>
      <w:r w:rsidRPr="00496CF4">
        <w:rPr>
          <w:rFonts w:ascii="Calibri" w:hAnsi="Calibri"/>
          <w:color w:val="000000"/>
        </w:rPr>
        <w:br/>
        <w:t>What is the gain or loss that Natural Power Corporation must recognize due to the transactions?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9"/>
        <w:gridCol w:w="2057"/>
        <w:gridCol w:w="409"/>
        <w:gridCol w:w="1733"/>
        <w:gridCol w:w="381"/>
        <w:gridCol w:w="1605"/>
        <w:gridCol w:w="409"/>
        <w:gridCol w:w="2573"/>
        <w:gridCol w:w="374"/>
      </w:tblGrid>
      <w:tr w:rsidR="00C63190" w:rsidRPr="00496CF4" w14:paraId="5737774E" w14:textId="77777777" w:rsidTr="008016FD">
        <w:tc>
          <w:tcPr>
            <w:tcW w:w="449" w:type="dxa"/>
          </w:tcPr>
          <w:p w14:paraId="775C4371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2071" w:type="dxa"/>
          </w:tcPr>
          <w:p w14:paraId="29943492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No gain or loss</w:t>
            </w:r>
          </w:p>
        </w:tc>
        <w:tc>
          <w:tcPr>
            <w:tcW w:w="394" w:type="dxa"/>
          </w:tcPr>
          <w:p w14:paraId="35B19BE2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740" w:type="dxa"/>
          </w:tcPr>
          <w:p w14:paraId="79B5F494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$10,000 gain</w:t>
            </w:r>
          </w:p>
        </w:tc>
        <w:tc>
          <w:tcPr>
            <w:tcW w:w="369" w:type="dxa"/>
          </w:tcPr>
          <w:p w14:paraId="5474DCE8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611" w:type="dxa"/>
          </w:tcPr>
          <w:p w14:paraId="224B95F6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$10,000 loss</w:t>
            </w:r>
          </w:p>
        </w:tc>
        <w:tc>
          <w:tcPr>
            <w:tcW w:w="394" w:type="dxa"/>
          </w:tcPr>
          <w:p w14:paraId="48C4C480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2587" w:type="dxa"/>
            <w:tcBorders>
              <w:right w:val="single" w:sz="6" w:space="0" w:color="auto"/>
            </w:tcBorders>
          </w:tcPr>
          <w:p w14:paraId="3FB33CF0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$185,000 gain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A63E" w14:textId="71ACE925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52564DAD" w14:textId="2150F1AC" w:rsidR="00C63190" w:rsidRPr="00496CF4" w:rsidRDefault="00C63190" w:rsidP="00A61F9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80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color w:val="000000"/>
        </w:rPr>
        <w:t xml:space="preserve">Which of the following is/are correct regarding the deferral of gain attributable </w:t>
      </w:r>
      <w:r w:rsidR="00A61F9F">
        <w:rPr>
          <w:rFonts w:ascii="Calibri" w:hAnsi="Calibri"/>
          <w:color w:val="000000"/>
        </w:rPr>
        <w:br/>
      </w:r>
      <w:r w:rsidRPr="00496CF4">
        <w:rPr>
          <w:rFonts w:ascii="Calibri" w:hAnsi="Calibri"/>
          <w:color w:val="000000"/>
        </w:rPr>
        <w:t>to the involuntary conversion o</w:t>
      </w:r>
      <w:r w:rsidR="005C0209" w:rsidRPr="00496CF4">
        <w:rPr>
          <w:rFonts w:ascii="Calibri" w:hAnsi="Calibri"/>
          <w:color w:val="000000"/>
        </w:rPr>
        <w:t>f personal property</w:t>
      </w:r>
      <w:r w:rsidRPr="00496CF4">
        <w:rPr>
          <w:rFonts w:ascii="Calibri" w:hAnsi="Calibri"/>
          <w:color w:val="000000"/>
        </w:rPr>
        <w:t>?</w:t>
      </w:r>
    </w:p>
    <w:tbl>
      <w:tblPr>
        <w:tblW w:w="9990" w:type="dxa"/>
        <w:tblInd w:w="108" w:type="dxa"/>
        <w:tblLook w:val="0000" w:firstRow="0" w:lastRow="0" w:firstColumn="0" w:lastColumn="0" w:noHBand="0" w:noVBand="0"/>
      </w:tblPr>
      <w:tblGrid>
        <w:gridCol w:w="156"/>
        <w:gridCol w:w="343"/>
        <w:gridCol w:w="107"/>
        <w:gridCol w:w="3029"/>
        <w:gridCol w:w="409"/>
        <w:gridCol w:w="5475"/>
        <w:gridCol w:w="108"/>
        <w:gridCol w:w="363"/>
      </w:tblGrid>
      <w:tr w:rsidR="00C63190" w:rsidRPr="00496CF4" w14:paraId="564060ED" w14:textId="77777777" w:rsidTr="00870489">
        <w:trPr>
          <w:gridBefore w:val="1"/>
          <w:gridAfter w:val="2"/>
          <w:wBefore w:w="156" w:type="dxa"/>
          <w:wAfter w:w="471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CCCC" w14:textId="77777777" w:rsidR="00C63190" w:rsidRPr="00496CF4" w:rsidRDefault="00C63190" w:rsidP="008016FD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I.</w:t>
            </w:r>
          </w:p>
        </w:tc>
        <w:tc>
          <w:tcPr>
            <w:tcW w:w="8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9DFB" w14:textId="77777777" w:rsidR="00C63190" w:rsidRPr="00496CF4" w:rsidRDefault="00C63190" w:rsidP="008016FD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Gain deferral is mandatory.</w:t>
            </w:r>
          </w:p>
        </w:tc>
      </w:tr>
      <w:tr w:rsidR="00C63190" w:rsidRPr="00496CF4" w14:paraId="5DB067B8" w14:textId="77777777" w:rsidTr="00870489">
        <w:trPr>
          <w:gridBefore w:val="1"/>
          <w:gridAfter w:val="2"/>
          <w:wBefore w:w="156" w:type="dxa"/>
          <w:wAfter w:w="471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4D85" w14:textId="77777777" w:rsidR="00C63190" w:rsidRPr="00496CF4" w:rsidRDefault="00C63190" w:rsidP="008016FD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II.</w:t>
            </w:r>
          </w:p>
        </w:tc>
        <w:tc>
          <w:tcPr>
            <w:tcW w:w="8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D6F7" w14:textId="77777777" w:rsidR="00C63190" w:rsidRPr="00496CF4" w:rsidRDefault="00C63190" w:rsidP="008016FD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 xml:space="preserve">Replacement property must be acquired within two years of the close of the tax year </w:t>
            </w:r>
            <w:r w:rsidRPr="00496CF4">
              <w:rPr>
                <w:rFonts w:ascii="Calibri" w:hAnsi="Calibri"/>
                <w:color w:val="000000"/>
              </w:rPr>
              <w:br/>
              <w:t>in which gain is realized from an involuntary property damage conversion.</w:t>
            </w:r>
          </w:p>
        </w:tc>
      </w:tr>
      <w:tr w:rsidR="00C63190" w:rsidRPr="00496CF4" w14:paraId="473B6E9E" w14:textId="77777777" w:rsidTr="00870489">
        <w:tblPrEx>
          <w:tblLook w:val="01E0" w:firstRow="1" w:lastRow="1" w:firstColumn="1" w:lastColumn="1" w:noHBand="0" w:noVBand="0"/>
        </w:tblPrEx>
        <w:tc>
          <w:tcPr>
            <w:tcW w:w="499" w:type="dxa"/>
            <w:gridSpan w:val="2"/>
          </w:tcPr>
          <w:p w14:paraId="5387DB34" w14:textId="77777777" w:rsidR="00C63190" w:rsidRPr="00496CF4" w:rsidRDefault="00C63190" w:rsidP="008016FD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72"/>
              <w:jc w:val="center"/>
              <w:textAlignment w:val="baseline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a.</w:t>
            </w:r>
          </w:p>
        </w:tc>
        <w:tc>
          <w:tcPr>
            <w:tcW w:w="3136" w:type="dxa"/>
            <w:gridSpan w:val="2"/>
          </w:tcPr>
          <w:p w14:paraId="1DF1402C" w14:textId="77777777" w:rsidR="00C63190" w:rsidRPr="00496CF4" w:rsidRDefault="00C63190" w:rsidP="008016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alibri" w:hAnsi="Calibri"/>
              </w:rPr>
            </w:pPr>
            <w:r w:rsidRPr="00496CF4">
              <w:rPr>
                <w:rFonts w:ascii="Calibri" w:hAnsi="Calibri"/>
                <w:color w:val="000000"/>
              </w:rPr>
              <w:t>Only statement I is correct.</w:t>
            </w:r>
          </w:p>
        </w:tc>
        <w:tc>
          <w:tcPr>
            <w:tcW w:w="409" w:type="dxa"/>
          </w:tcPr>
          <w:p w14:paraId="4B378923" w14:textId="77777777" w:rsidR="00C63190" w:rsidRPr="00496CF4" w:rsidRDefault="00C63190" w:rsidP="008016FD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b.</w:t>
            </w:r>
          </w:p>
        </w:tc>
        <w:tc>
          <w:tcPr>
            <w:tcW w:w="5583" w:type="dxa"/>
            <w:gridSpan w:val="2"/>
            <w:tcBorders>
              <w:right w:val="single" w:sz="6" w:space="0" w:color="auto"/>
            </w:tcBorders>
          </w:tcPr>
          <w:p w14:paraId="2C94E38D" w14:textId="77777777" w:rsidR="00C63190" w:rsidRPr="00496CF4" w:rsidRDefault="00C63190" w:rsidP="008016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alibri" w:hAnsi="Calibri"/>
              </w:rPr>
            </w:pPr>
            <w:r w:rsidRPr="00496CF4">
              <w:rPr>
                <w:rFonts w:ascii="Calibri" w:hAnsi="Calibri"/>
                <w:color w:val="000000"/>
              </w:rPr>
              <w:t>Only statement II is correct.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57E9" w14:textId="75AB92DA" w:rsidR="00C63190" w:rsidRPr="00496CF4" w:rsidRDefault="00C63190" w:rsidP="008016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alibri" w:hAnsi="Calibri"/>
                <w:b/>
              </w:rPr>
            </w:pPr>
          </w:p>
        </w:tc>
      </w:tr>
      <w:tr w:rsidR="00C63190" w:rsidRPr="00496CF4" w14:paraId="6C6B35E6" w14:textId="77777777" w:rsidTr="00870489">
        <w:tblPrEx>
          <w:tblLook w:val="01E0" w:firstRow="1" w:lastRow="1" w:firstColumn="1" w:lastColumn="1" w:noHBand="0" w:noVBand="0"/>
        </w:tblPrEx>
        <w:trPr>
          <w:gridAfter w:val="1"/>
          <w:wAfter w:w="363" w:type="dxa"/>
        </w:trPr>
        <w:tc>
          <w:tcPr>
            <w:tcW w:w="499" w:type="dxa"/>
            <w:gridSpan w:val="2"/>
          </w:tcPr>
          <w:p w14:paraId="4E0F8F98" w14:textId="77777777" w:rsidR="00C63190" w:rsidRPr="00496CF4" w:rsidRDefault="00C63190" w:rsidP="008016FD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72"/>
              <w:jc w:val="center"/>
              <w:textAlignment w:val="baseline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c.</w:t>
            </w:r>
          </w:p>
        </w:tc>
        <w:tc>
          <w:tcPr>
            <w:tcW w:w="3136" w:type="dxa"/>
            <w:gridSpan w:val="2"/>
          </w:tcPr>
          <w:p w14:paraId="46049F26" w14:textId="77777777" w:rsidR="00C63190" w:rsidRPr="00496CF4" w:rsidRDefault="00C63190" w:rsidP="008016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alibri" w:hAnsi="Calibri"/>
              </w:rPr>
            </w:pPr>
            <w:r w:rsidRPr="00496CF4">
              <w:rPr>
                <w:rFonts w:ascii="Calibri" w:hAnsi="Calibri"/>
                <w:color w:val="000000"/>
              </w:rPr>
              <w:t>Both statements are correct.</w:t>
            </w:r>
          </w:p>
        </w:tc>
        <w:tc>
          <w:tcPr>
            <w:tcW w:w="409" w:type="dxa"/>
          </w:tcPr>
          <w:p w14:paraId="3A5A41FB" w14:textId="77777777" w:rsidR="00C63190" w:rsidRPr="00496CF4" w:rsidRDefault="00C63190" w:rsidP="008016FD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d.</w:t>
            </w:r>
          </w:p>
        </w:tc>
        <w:tc>
          <w:tcPr>
            <w:tcW w:w="5583" w:type="dxa"/>
            <w:gridSpan w:val="2"/>
          </w:tcPr>
          <w:p w14:paraId="33A21778" w14:textId="77777777" w:rsidR="00C63190" w:rsidRPr="00496CF4" w:rsidRDefault="00C63190" w:rsidP="008016FD">
            <w:pPr>
              <w:spacing w:line="220" w:lineRule="atLeast"/>
              <w:jc w:val="both"/>
              <w:rPr>
                <w:rFonts w:ascii="Calibri" w:hAnsi="Calibri"/>
              </w:rPr>
            </w:pPr>
            <w:r w:rsidRPr="00496CF4">
              <w:rPr>
                <w:rFonts w:ascii="Calibri" w:hAnsi="Calibri"/>
                <w:color w:val="000000"/>
              </w:rPr>
              <w:t>Neither statement is correct.</w:t>
            </w:r>
          </w:p>
        </w:tc>
      </w:tr>
    </w:tbl>
    <w:p w14:paraId="67FFBA8E" w14:textId="77777777" w:rsidR="00D260E4" w:rsidRPr="00496CF4" w:rsidRDefault="00D260E4" w:rsidP="00104260">
      <w:pPr>
        <w:spacing w:before="240" w:line="220" w:lineRule="atLeast"/>
        <w:jc w:val="both"/>
        <w:rPr>
          <w:rFonts w:ascii="Calibri" w:hAnsi="Calibri"/>
          <w:b/>
        </w:rPr>
      </w:pPr>
      <w:r w:rsidRPr="00496CF4">
        <w:rPr>
          <w:rFonts w:ascii="Calibri" w:hAnsi="Calibri"/>
          <w:noProof/>
        </w:rPr>
        <w:drawing>
          <wp:inline distT="0" distB="0" distL="0" distR="0" wp14:anchorId="662F9C54" wp14:editId="4B8D421E">
            <wp:extent cx="1574110" cy="80010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4B91E" w14:textId="02B486FD" w:rsidR="002C303A" w:rsidRPr="00496CF4" w:rsidRDefault="002C303A" w:rsidP="00A61F9F">
      <w:pPr>
        <w:spacing w:before="120" w:line="220" w:lineRule="atLeast"/>
        <w:rPr>
          <w:rFonts w:ascii="Calibri" w:hAnsi="Calibri"/>
          <w:bCs/>
          <w:color w:val="000000"/>
        </w:rPr>
      </w:pPr>
      <w:r w:rsidRPr="00496CF4">
        <w:rPr>
          <w:rFonts w:ascii="Calibri" w:hAnsi="Calibri"/>
          <w:b/>
          <w:color w:val="0000FF"/>
        </w:rPr>
        <w:fldChar w:fldCharType="begin"/>
      </w:r>
      <w:r w:rsidRPr="00496CF4">
        <w:rPr>
          <w:rFonts w:ascii="Calibri" w:hAnsi="Calibri"/>
          <w:b/>
          <w:color w:val="0000FF"/>
        </w:rPr>
        <w:instrText xml:space="preserve">autonumout </w:instrText>
      </w:r>
      <w:r w:rsidRPr="00496CF4">
        <w:rPr>
          <w:rFonts w:ascii="Calibri" w:hAnsi="Calibri"/>
          <w:b/>
          <w:color w:val="0000FF"/>
        </w:rPr>
        <w:fldChar w:fldCharType="end"/>
      </w:r>
      <w:r w:rsidRPr="00496CF4">
        <w:rPr>
          <w:rFonts w:ascii="Calibri" w:hAnsi="Calibri"/>
          <w:bCs/>
          <w:color w:val="000000"/>
        </w:rPr>
        <w:t xml:space="preserve"> </w:t>
      </w:r>
      <w:r w:rsidR="008E48A4" w:rsidRPr="00496CF4">
        <w:rPr>
          <w:rFonts w:ascii="Calibri" w:hAnsi="Calibri"/>
          <w:color w:val="000000"/>
        </w:rPr>
        <w:t xml:space="preserve"> </w:t>
      </w:r>
      <w:r w:rsidRPr="00496CF4">
        <w:rPr>
          <w:rFonts w:ascii="Calibri" w:hAnsi="Calibri"/>
          <w:bCs/>
          <w:color w:val="000000"/>
        </w:rPr>
        <w:t>Mike sold land to Sue on 1-1-</w:t>
      </w:r>
      <w:r w:rsidR="00753CCC">
        <w:rPr>
          <w:rFonts w:ascii="Calibri" w:hAnsi="Calibri"/>
          <w:bCs/>
          <w:color w:val="000000"/>
        </w:rPr>
        <w:t>2016</w:t>
      </w:r>
      <w:r w:rsidR="00B56441">
        <w:rPr>
          <w:rFonts w:ascii="Calibri" w:hAnsi="Calibri"/>
          <w:bCs/>
          <w:color w:val="000000"/>
        </w:rPr>
        <w:t xml:space="preserve"> on the installment basis</w:t>
      </w:r>
      <w:r w:rsidRPr="00496CF4">
        <w:rPr>
          <w:rFonts w:ascii="Calibri" w:hAnsi="Calibri"/>
          <w:bCs/>
          <w:color w:val="000000"/>
        </w:rPr>
        <w:t>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1170"/>
      </w:tblGrid>
      <w:tr w:rsidR="002C303A" w:rsidRPr="00496CF4" w14:paraId="3710B424" w14:textId="77777777" w:rsidTr="00B56441">
        <w:tc>
          <w:tcPr>
            <w:tcW w:w="3487" w:type="dxa"/>
          </w:tcPr>
          <w:p w14:paraId="425EA471" w14:textId="77777777" w:rsidR="002C303A" w:rsidRPr="00496CF4" w:rsidRDefault="002C303A" w:rsidP="008016FD">
            <w:pPr>
              <w:spacing w:line="200" w:lineRule="atLeast"/>
              <w:jc w:val="both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bCs/>
              </w:rPr>
              <w:t>Selling price</w:t>
            </w:r>
          </w:p>
        </w:tc>
        <w:tc>
          <w:tcPr>
            <w:tcW w:w="1170" w:type="dxa"/>
          </w:tcPr>
          <w:p w14:paraId="43D75625" w14:textId="77777777" w:rsidR="002C303A" w:rsidRPr="00496CF4" w:rsidRDefault="002C303A" w:rsidP="008016FD">
            <w:pPr>
              <w:spacing w:line="200" w:lineRule="atLeast"/>
              <w:jc w:val="right"/>
              <w:rPr>
                <w:rFonts w:ascii="Calibri" w:hAnsi="Calibri"/>
                <w:b/>
                <w:color w:val="0000FF"/>
              </w:rPr>
            </w:pPr>
            <w:r w:rsidRPr="00496CF4">
              <w:rPr>
                <w:rFonts w:ascii="Calibri" w:hAnsi="Calibri"/>
                <w:bCs/>
              </w:rPr>
              <w:t>$100,000</w:t>
            </w:r>
          </w:p>
        </w:tc>
      </w:tr>
      <w:tr w:rsidR="002C303A" w:rsidRPr="00496CF4" w14:paraId="437B29A1" w14:textId="77777777" w:rsidTr="00B56441">
        <w:tc>
          <w:tcPr>
            <w:tcW w:w="3487" w:type="dxa"/>
          </w:tcPr>
          <w:p w14:paraId="16DB95BC" w14:textId="77777777" w:rsidR="002C303A" w:rsidRPr="00496CF4" w:rsidRDefault="002C303A" w:rsidP="008016FD">
            <w:pPr>
              <w:spacing w:line="200" w:lineRule="atLeast"/>
              <w:jc w:val="both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bCs/>
              </w:rPr>
              <w:t>Mike's adjusted basis</w:t>
            </w:r>
          </w:p>
        </w:tc>
        <w:tc>
          <w:tcPr>
            <w:tcW w:w="1170" w:type="dxa"/>
          </w:tcPr>
          <w:p w14:paraId="010BF9CF" w14:textId="77777777" w:rsidR="002C303A" w:rsidRPr="00496CF4" w:rsidRDefault="005C0209" w:rsidP="008016FD">
            <w:pPr>
              <w:spacing w:line="200" w:lineRule="atLeast"/>
              <w:jc w:val="righ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bCs/>
              </w:rPr>
              <w:t>5</w:t>
            </w:r>
            <w:r w:rsidR="002C303A" w:rsidRPr="00496CF4">
              <w:rPr>
                <w:rFonts w:ascii="Calibri" w:hAnsi="Calibri"/>
                <w:bCs/>
              </w:rPr>
              <w:t>0,000</w:t>
            </w:r>
          </w:p>
        </w:tc>
      </w:tr>
      <w:tr w:rsidR="002C303A" w:rsidRPr="00496CF4" w14:paraId="747A293D" w14:textId="77777777" w:rsidTr="00B56441">
        <w:tc>
          <w:tcPr>
            <w:tcW w:w="3487" w:type="dxa"/>
          </w:tcPr>
          <w:p w14:paraId="66F8DE81" w14:textId="01DA5197" w:rsidR="002C303A" w:rsidRPr="00496CF4" w:rsidRDefault="00B56441" w:rsidP="00B56441">
            <w:pPr>
              <w:spacing w:line="200" w:lineRule="atLeast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Sue’s d</w:t>
            </w:r>
            <w:r w:rsidR="002C303A" w:rsidRPr="00496CF4">
              <w:rPr>
                <w:rFonts w:ascii="Calibri" w:hAnsi="Calibri"/>
                <w:bCs/>
              </w:rPr>
              <w:t>own payment (1-1-</w:t>
            </w:r>
            <w:r w:rsidR="00753CCC">
              <w:rPr>
                <w:rFonts w:ascii="Calibri" w:hAnsi="Calibri"/>
                <w:bCs/>
              </w:rPr>
              <w:t>2016</w:t>
            </w:r>
            <w:r w:rsidR="002C303A" w:rsidRPr="00496CF4">
              <w:rPr>
                <w:rFonts w:ascii="Calibri" w:hAnsi="Calibri"/>
                <w:bCs/>
              </w:rPr>
              <w:t>)</w:t>
            </w:r>
          </w:p>
        </w:tc>
        <w:tc>
          <w:tcPr>
            <w:tcW w:w="1170" w:type="dxa"/>
          </w:tcPr>
          <w:p w14:paraId="747CD812" w14:textId="77777777" w:rsidR="002C303A" w:rsidRPr="00496CF4" w:rsidRDefault="002C303A" w:rsidP="008016FD">
            <w:pPr>
              <w:spacing w:line="200" w:lineRule="atLeast"/>
              <w:jc w:val="righ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bCs/>
              </w:rPr>
              <w:t>20,000</w:t>
            </w:r>
          </w:p>
        </w:tc>
      </w:tr>
      <w:tr w:rsidR="002C303A" w:rsidRPr="00496CF4" w14:paraId="5CE18704" w14:textId="77777777" w:rsidTr="00B56441">
        <w:tc>
          <w:tcPr>
            <w:tcW w:w="3487" w:type="dxa"/>
          </w:tcPr>
          <w:p w14:paraId="0D8D0F5C" w14:textId="4034F648" w:rsidR="002C303A" w:rsidRPr="00496CF4" w:rsidRDefault="002C303A" w:rsidP="008016FD">
            <w:pPr>
              <w:spacing w:line="200" w:lineRule="atLeast"/>
              <w:jc w:val="both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bCs/>
              </w:rPr>
              <w:t>Sue's payment (1-1-</w:t>
            </w:r>
            <w:r w:rsidR="00753CCC">
              <w:rPr>
                <w:rFonts w:ascii="Calibri" w:hAnsi="Calibri"/>
                <w:bCs/>
              </w:rPr>
              <w:t>2017</w:t>
            </w:r>
            <w:r w:rsidRPr="00496CF4">
              <w:rPr>
                <w:rFonts w:ascii="Calibri" w:hAnsi="Calibri"/>
                <w:bCs/>
              </w:rPr>
              <w:t>)</w:t>
            </w:r>
          </w:p>
        </w:tc>
        <w:tc>
          <w:tcPr>
            <w:tcW w:w="1170" w:type="dxa"/>
          </w:tcPr>
          <w:p w14:paraId="7792FC2F" w14:textId="77777777" w:rsidR="002C303A" w:rsidRPr="00496CF4" w:rsidRDefault="002C303A" w:rsidP="008016FD">
            <w:pPr>
              <w:spacing w:line="200" w:lineRule="atLeast"/>
              <w:jc w:val="righ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bCs/>
              </w:rPr>
              <w:t>40,000</w:t>
            </w:r>
          </w:p>
        </w:tc>
      </w:tr>
      <w:tr w:rsidR="002C303A" w:rsidRPr="00496CF4" w14:paraId="79267FC4" w14:textId="77777777" w:rsidTr="00B56441">
        <w:tc>
          <w:tcPr>
            <w:tcW w:w="3487" w:type="dxa"/>
          </w:tcPr>
          <w:p w14:paraId="53058CAD" w14:textId="2ECED286" w:rsidR="002C303A" w:rsidRPr="00496CF4" w:rsidRDefault="002C303A" w:rsidP="008016FD">
            <w:pPr>
              <w:spacing w:line="200" w:lineRule="atLeast"/>
              <w:jc w:val="both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bCs/>
              </w:rPr>
              <w:t>Sue's payment (1-1-</w:t>
            </w:r>
            <w:r w:rsidR="00753CCC">
              <w:rPr>
                <w:rFonts w:ascii="Calibri" w:hAnsi="Calibri"/>
                <w:bCs/>
              </w:rPr>
              <w:t>2018</w:t>
            </w:r>
            <w:r w:rsidRPr="00496CF4">
              <w:rPr>
                <w:rFonts w:ascii="Calibri" w:hAnsi="Calibri"/>
                <w:bCs/>
              </w:rPr>
              <w:t>)</w:t>
            </w:r>
          </w:p>
        </w:tc>
        <w:tc>
          <w:tcPr>
            <w:tcW w:w="1170" w:type="dxa"/>
          </w:tcPr>
          <w:p w14:paraId="16F2BC17" w14:textId="77777777" w:rsidR="002C303A" w:rsidRPr="00496CF4" w:rsidRDefault="002C303A" w:rsidP="008016FD">
            <w:pPr>
              <w:spacing w:line="200" w:lineRule="atLeast"/>
              <w:jc w:val="righ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bCs/>
              </w:rPr>
              <w:t>40,000</w:t>
            </w:r>
          </w:p>
        </w:tc>
      </w:tr>
    </w:tbl>
    <w:p w14:paraId="550071FF" w14:textId="42DC5320" w:rsidR="002C303A" w:rsidRPr="00496CF4" w:rsidRDefault="002C303A" w:rsidP="002C303A">
      <w:pPr>
        <w:spacing w:line="200" w:lineRule="atLeast"/>
        <w:jc w:val="both"/>
        <w:rPr>
          <w:rFonts w:ascii="Calibri" w:hAnsi="Calibri"/>
          <w:bCs/>
        </w:rPr>
      </w:pPr>
      <w:r w:rsidRPr="00496CF4">
        <w:rPr>
          <w:rFonts w:ascii="Calibri" w:hAnsi="Calibri"/>
          <w:bCs/>
        </w:rPr>
        <w:t>Sue also pays applicable interest.</w:t>
      </w:r>
      <w:r w:rsidR="00E32059" w:rsidRPr="00496CF4">
        <w:rPr>
          <w:rFonts w:ascii="Calibri" w:hAnsi="Calibri"/>
          <w:bCs/>
        </w:rPr>
        <w:t xml:space="preserve"> </w:t>
      </w:r>
      <w:r w:rsidRPr="00496CF4">
        <w:rPr>
          <w:rFonts w:ascii="Calibri" w:hAnsi="Calibri"/>
          <w:bCs/>
        </w:rPr>
        <w:t xml:space="preserve">What is Mike's capital gain in </w:t>
      </w:r>
      <w:r w:rsidR="00753CCC">
        <w:rPr>
          <w:rFonts w:ascii="Calibri" w:hAnsi="Calibri"/>
          <w:bCs/>
        </w:rPr>
        <w:t>2016</w:t>
      </w:r>
      <w:r w:rsidRPr="00496CF4">
        <w:rPr>
          <w:rFonts w:ascii="Calibri" w:hAnsi="Calibri"/>
          <w:bCs/>
        </w:rPr>
        <w:t>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59"/>
        <w:gridCol w:w="897"/>
        <w:gridCol w:w="521"/>
        <w:gridCol w:w="1047"/>
        <w:gridCol w:w="383"/>
        <w:gridCol w:w="1040"/>
        <w:gridCol w:w="675"/>
        <w:gridCol w:w="1198"/>
        <w:gridCol w:w="401"/>
        <w:gridCol w:w="3180"/>
        <w:gridCol w:w="369"/>
      </w:tblGrid>
      <w:tr w:rsidR="002C303A" w:rsidRPr="00496CF4" w14:paraId="2BBEC5DE" w14:textId="77777777" w:rsidTr="00753CCC">
        <w:tc>
          <w:tcPr>
            <w:tcW w:w="460" w:type="dxa"/>
            <w:hideMark/>
          </w:tcPr>
          <w:p w14:paraId="0D221DC7" w14:textId="77777777" w:rsidR="002C303A" w:rsidRPr="00496CF4" w:rsidRDefault="002C303A" w:rsidP="008016FD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915" w:type="dxa"/>
            <w:hideMark/>
          </w:tcPr>
          <w:p w14:paraId="70DD2279" w14:textId="77777777" w:rsidR="002C303A" w:rsidRPr="00496CF4" w:rsidRDefault="002C303A" w:rsidP="008016FD">
            <w:pPr>
              <w:spacing w:line="220" w:lineRule="atLeas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color w:val="000000"/>
              </w:rPr>
              <w:t>$0</w:t>
            </w:r>
          </w:p>
        </w:tc>
        <w:tc>
          <w:tcPr>
            <w:tcW w:w="526" w:type="dxa"/>
            <w:hideMark/>
          </w:tcPr>
          <w:p w14:paraId="6E806B39" w14:textId="77777777" w:rsidR="002C303A" w:rsidRPr="00496CF4" w:rsidRDefault="002C303A" w:rsidP="008016FD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054" w:type="dxa"/>
            <w:hideMark/>
          </w:tcPr>
          <w:p w14:paraId="4F9E5FDE" w14:textId="77777777" w:rsidR="002C303A" w:rsidRPr="00496CF4" w:rsidRDefault="002C303A" w:rsidP="008016FD">
            <w:pPr>
              <w:spacing w:line="220" w:lineRule="atLeas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color w:val="000000"/>
              </w:rPr>
              <w:t>$4,000</w:t>
            </w:r>
          </w:p>
        </w:tc>
        <w:tc>
          <w:tcPr>
            <w:tcW w:w="383" w:type="dxa"/>
            <w:hideMark/>
          </w:tcPr>
          <w:p w14:paraId="09D0B2B9" w14:textId="77777777" w:rsidR="002C303A" w:rsidRPr="00496CF4" w:rsidRDefault="002C303A" w:rsidP="008016FD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046" w:type="dxa"/>
            <w:hideMark/>
          </w:tcPr>
          <w:p w14:paraId="26652C57" w14:textId="77777777" w:rsidR="002C303A" w:rsidRPr="00496CF4" w:rsidRDefault="002C303A" w:rsidP="008016FD">
            <w:pPr>
              <w:spacing w:line="220" w:lineRule="atLeas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color w:val="000000"/>
              </w:rPr>
              <w:t>$6,000</w:t>
            </w:r>
          </w:p>
        </w:tc>
        <w:tc>
          <w:tcPr>
            <w:tcW w:w="686" w:type="dxa"/>
            <w:hideMark/>
          </w:tcPr>
          <w:p w14:paraId="1262C3E0" w14:textId="77777777" w:rsidR="002C303A" w:rsidRPr="00496CF4" w:rsidRDefault="002C303A" w:rsidP="008016FD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206" w:type="dxa"/>
            <w:hideMark/>
          </w:tcPr>
          <w:p w14:paraId="720119AD" w14:textId="77777777" w:rsidR="002C303A" w:rsidRPr="00496CF4" w:rsidRDefault="002C303A" w:rsidP="008016FD">
            <w:pPr>
              <w:spacing w:line="220" w:lineRule="atLeas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color w:val="000000"/>
              </w:rPr>
              <w:t>$10,000</w:t>
            </w:r>
          </w:p>
        </w:tc>
        <w:tc>
          <w:tcPr>
            <w:tcW w:w="241" w:type="dxa"/>
            <w:hideMark/>
          </w:tcPr>
          <w:p w14:paraId="2F42EF9E" w14:textId="77777777" w:rsidR="002C303A" w:rsidRPr="00496CF4" w:rsidRDefault="002C303A" w:rsidP="008016FD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EF5E49" w14:textId="77777777" w:rsidR="002C303A" w:rsidRPr="00496CF4" w:rsidRDefault="002C303A" w:rsidP="008016FD">
            <w:pPr>
              <w:spacing w:line="220" w:lineRule="atLeas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bCs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E0D9" w14:textId="62586DEC" w:rsidR="002C303A" w:rsidRPr="00496CF4" w:rsidRDefault="002C303A" w:rsidP="008016FD">
            <w:pPr>
              <w:spacing w:line="200" w:lineRule="atLeast"/>
              <w:rPr>
                <w:rFonts w:ascii="Calibri" w:hAnsi="Calibri"/>
                <w:b/>
                <w:bCs/>
              </w:rPr>
            </w:pPr>
          </w:p>
        </w:tc>
      </w:tr>
    </w:tbl>
    <w:p w14:paraId="50B991BE" w14:textId="690B487A" w:rsidR="008016FD" w:rsidRPr="00496CF4" w:rsidRDefault="008016FD" w:rsidP="008016FD">
      <w:pPr>
        <w:spacing w:before="240" w:line="220" w:lineRule="atLeast"/>
        <w:rPr>
          <w:rFonts w:ascii="Calibri" w:hAnsi="Calibri"/>
          <w:bCs/>
          <w:color w:val="000000"/>
        </w:rPr>
      </w:pPr>
      <w:r w:rsidRPr="00496CF4">
        <w:rPr>
          <w:rFonts w:ascii="Calibri" w:hAnsi="Calibri"/>
          <w:b/>
          <w:color w:val="0000FF"/>
        </w:rPr>
        <w:lastRenderedPageBreak/>
        <w:fldChar w:fldCharType="begin"/>
      </w:r>
      <w:r w:rsidRPr="00496CF4">
        <w:rPr>
          <w:rFonts w:ascii="Calibri" w:hAnsi="Calibri"/>
          <w:b/>
          <w:color w:val="0000FF"/>
        </w:rPr>
        <w:instrText xml:space="preserve">autonumout </w:instrText>
      </w:r>
      <w:r w:rsidRPr="00496CF4">
        <w:rPr>
          <w:rFonts w:ascii="Calibri" w:hAnsi="Calibri"/>
          <w:b/>
          <w:color w:val="0000FF"/>
        </w:rPr>
        <w:fldChar w:fldCharType="end"/>
      </w:r>
      <w:r w:rsidRPr="00496CF4">
        <w:rPr>
          <w:rFonts w:ascii="Calibri" w:hAnsi="Calibri"/>
          <w:bCs/>
          <w:color w:val="000000"/>
        </w:rPr>
        <w:t xml:space="preserve"> </w:t>
      </w:r>
      <w:r w:rsidRPr="00496CF4">
        <w:rPr>
          <w:rFonts w:ascii="Calibri" w:hAnsi="Calibri"/>
          <w:color w:val="000000"/>
        </w:rPr>
        <w:t xml:space="preserve"> </w:t>
      </w:r>
      <w:r w:rsidRPr="00496CF4">
        <w:rPr>
          <w:rFonts w:ascii="Calibri" w:hAnsi="Calibri"/>
          <w:bCs/>
          <w:color w:val="000000"/>
        </w:rPr>
        <w:t xml:space="preserve">Use the information in </w:t>
      </w:r>
      <w:r w:rsidR="00104260">
        <w:rPr>
          <w:rFonts w:ascii="Calibri" w:hAnsi="Calibri"/>
          <w:bCs/>
          <w:color w:val="000000"/>
        </w:rPr>
        <w:t>the preceding question, except a</w:t>
      </w:r>
      <w:r w:rsidRPr="00496CF4">
        <w:rPr>
          <w:rFonts w:ascii="Calibri" w:hAnsi="Calibri"/>
          <w:bCs/>
          <w:color w:val="000000"/>
        </w:rPr>
        <w:t xml:space="preserve">ssume that the land was owned </w:t>
      </w:r>
      <w:r w:rsidR="003D5763">
        <w:rPr>
          <w:rFonts w:ascii="Calibri" w:hAnsi="Calibri"/>
          <w:bCs/>
          <w:color w:val="000000"/>
        </w:rPr>
        <w:br/>
      </w:r>
      <w:r w:rsidRPr="00496CF4">
        <w:rPr>
          <w:rFonts w:ascii="Calibri" w:hAnsi="Calibri"/>
          <w:bCs/>
          <w:color w:val="000000"/>
        </w:rPr>
        <w:t xml:space="preserve">by Mike’s Realty Corporation (not Mike), </w:t>
      </w:r>
      <w:r w:rsidR="00104260">
        <w:rPr>
          <w:rFonts w:ascii="Calibri" w:hAnsi="Calibri"/>
          <w:bCs/>
          <w:color w:val="000000"/>
        </w:rPr>
        <w:t xml:space="preserve">and </w:t>
      </w:r>
      <w:r w:rsidRPr="00496CF4">
        <w:rPr>
          <w:rFonts w:ascii="Calibri" w:hAnsi="Calibri"/>
          <w:bCs/>
          <w:color w:val="000000"/>
        </w:rPr>
        <w:t xml:space="preserve">the corporation sold the land to Sue under the </w:t>
      </w:r>
      <w:r w:rsidR="003D5763">
        <w:rPr>
          <w:rFonts w:ascii="Calibri" w:hAnsi="Calibri"/>
          <w:bCs/>
          <w:color w:val="000000"/>
        </w:rPr>
        <w:br/>
      </w:r>
      <w:r w:rsidRPr="00496CF4">
        <w:rPr>
          <w:rFonts w:ascii="Calibri" w:hAnsi="Calibri"/>
          <w:bCs/>
          <w:color w:val="000000"/>
        </w:rPr>
        <w:t>terms shown</w:t>
      </w:r>
      <w:r w:rsidR="00104260">
        <w:rPr>
          <w:rFonts w:ascii="Calibri" w:hAnsi="Calibri"/>
          <w:bCs/>
          <w:color w:val="000000"/>
        </w:rPr>
        <w:t xml:space="preserve"> above</w:t>
      </w:r>
      <w:r w:rsidRPr="00496CF4">
        <w:rPr>
          <w:rFonts w:ascii="Calibri" w:hAnsi="Calibri"/>
          <w:bCs/>
          <w:color w:val="000000"/>
        </w:rPr>
        <w:t xml:space="preserve">. The corporation is in the 40% bracket. What balance will the corporation </w:t>
      </w:r>
      <w:r w:rsidR="003D5763">
        <w:rPr>
          <w:rFonts w:ascii="Calibri" w:hAnsi="Calibri"/>
          <w:bCs/>
          <w:color w:val="000000"/>
        </w:rPr>
        <w:br/>
      </w:r>
      <w:r w:rsidRPr="00496CF4">
        <w:rPr>
          <w:rFonts w:ascii="Calibri" w:hAnsi="Calibri"/>
          <w:bCs/>
          <w:color w:val="000000"/>
        </w:rPr>
        <w:t xml:space="preserve">report in the </w:t>
      </w:r>
      <w:r w:rsidR="00E32059" w:rsidRPr="00496CF4">
        <w:rPr>
          <w:rFonts w:ascii="Calibri" w:hAnsi="Calibri"/>
          <w:bCs/>
          <w:color w:val="000000"/>
        </w:rPr>
        <w:t>deferred tax asset or liability</w:t>
      </w:r>
      <w:r w:rsidRPr="00496CF4">
        <w:rPr>
          <w:rFonts w:ascii="Calibri" w:hAnsi="Calibri"/>
          <w:bCs/>
          <w:color w:val="000000"/>
        </w:rPr>
        <w:t xml:space="preserve"> account</w:t>
      </w:r>
      <w:r w:rsidR="00753CCC">
        <w:rPr>
          <w:rFonts w:ascii="Calibri" w:hAnsi="Calibri"/>
          <w:bCs/>
          <w:color w:val="000000"/>
        </w:rPr>
        <w:t xml:space="preserve"> at the end of the year of sale</w:t>
      </w:r>
      <w:r w:rsidRPr="00496CF4">
        <w:rPr>
          <w:rFonts w:ascii="Calibri" w:hAnsi="Calibri"/>
          <w:bCs/>
          <w:color w:val="000000"/>
        </w:rPr>
        <w:t>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62"/>
        <w:gridCol w:w="1006"/>
        <w:gridCol w:w="525"/>
        <w:gridCol w:w="1056"/>
        <w:gridCol w:w="383"/>
        <w:gridCol w:w="1035"/>
        <w:gridCol w:w="451"/>
        <w:gridCol w:w="1168"/>
        <w:gridCol w:w="441"/>
        <w:gridCol w:w="3271"/>
        <w:gridCol w:w="372"/>
      </w:tblGrid>
      <w:tr w:rsidR="00E32059" w:rsidRPr="00496CF4" w14:paraId="2E152AB4" w14:textId="77777777" w:rsidTr="00824EA3">
        <w:tc>
          <w:tcPr>
            <w:tcW w:w="463" w:type="dxa"/>
            <w:hideMark/>
          </w:tcPr>
          <w:p w14:paraId="7A18F36C" w14:textId="77777777" w:rsidR="00E32059" w:rsidRPr="00496CF4" w:rsidRDefault="00E32059" w:rsidP="000817EA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931" w:type="dxa"/>
            <w:hideMark/>
          </w:tcPr>
          <w:p w14:paraId="2A3F686D" w14:textId="77777777" w:rsidR="00E32059" w:rsidRPr="00496CF4" w:rsidRDefault="00E32059" w:rsidP="000817EA">
            <w:pPr>
              <w:spacing w:line="220" w:lineRule="atLeas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color w:val="000000"/>
              </w:rPr>
              <w:t>$</w:t>
            </w:r>
            <w:r w:rsidR="008A6B19" w:rsidRPr="00496CF4">
              <w:rPr>
                <w:rFonts w:ascii="Calibri" w:hAnsi="Calibri"/>
                <w:color w:val="000000"/>
              </w:rPr>
              <w:t>16,000</w:t>
            </w:r>
          </w:p>
        </w:tc>
        <w:tc>
          <w:tcPr>
            <w:tcW w:w="527" w:type="dxa"/>
            <w:hideMark/>
          </w:tcPr>
          <w:p w14:paraId="5D95F08B" w14:textId="77777777" w:rsidR="00E32059" w:rsidRPr="00496CF4" w:rsidRDefault="00E32059" w:rsidP="000817EA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057" w:type="dxa"/>
            <w:hideMark/>
          </w:tcPr>
          <w:p w14:paraId="5C39E142" w14:textId="77777777" w:rsidR="00E32059" w:rsidRPr="00496CF4" w:rsidRDefault="00E32059" w:rsidP="000817EA">
            <w:pPr>
              <w:spacing w:line="220" w:lineRule="atLeas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color w:val="000000"/>
              </w:rPr>
              <w:t>$</w:t>
            </w:r>
            <w:r w:rsidR="008A6B19" w:rsidRPr="00496CF4">
              <w:rPr>
                <w:rFonts w:ascii="Calibri" w:hAnsi="Calibri"/>
                <w:color w:val="000000"/>
              </w:rPr>
              <w:t>20,000</w:t>
            </w:r>
          </w:p>
        </w:tc>
        <w:tc>
          <w:tcPr>
            <w:tcW w:w="383" w:type="dxa"/>
            <w:hideMark/>
          </w:tcPr>
          <w:p w14:paraId="338375DF" w14:textId="77777777" w:rsidR="00E32059" w:rsidRPr="00496CF4" w:rsidRDefault="00E32059" w:rsidP="000817EA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047" w:type="dxa"/>
            <w:hideMark/>
          </w:tcPr>
          <w:p w14:paraId="554DBE22" w14:textId="77777777" w:rsidR="00E32059" w:rsidRPr="00496CF4" w:rsidRDefault="00E32059" w:rsidP="000817EA">
            <w:pPr>
              <w:spacing w:line="220" w:lineRule="atLeas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color w:val="000000"/>
              </w:rPr>
              <w:t>$</w:t>
            </w:r>
            <w:r w:rsidR="008A6B19" w:rsidRPr="00496CF4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52" w:type="dxa"/>
            <w:hideMark/>
          </w:tcPr>
          <w:p w14:paraId="2283FB31" w14:textId="77777777" w:rsidR="00E32059" w:rsidRPr="00496CF4" w:rsidRDefault="00E32059" w:rsidP="000817EA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171" w:type="dxa"/>
            <w:hideMark/>
          </w:tcPr>
          <w:p w14:paraId="3C483C4D" w14:textId="77777777" w:rsidR="00E32059" w:rsidRPr="00496CF4" w:rsidRDefault="00E32059" w:rsidP="000817EA">
            <w:pPr>
              <w:spacing w:line="220" w:lineRule="atLeast"/>
              <w:jc w:val="both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color w:val="000000"/>
              </w:rPr>
              <w:t>$</w:t>
            </w:r>
            <w:r w:rsidR="008A6B19" w:rsidRPr="00496CF4">
              <w:rPr>
                <w:rFonts w:ascii="Calibri" w:hAnsi="Calibri"/>
                <w:color w:val="000000"/>
              </w:rPr>
              <w:t>40,000</w:t>
            </w:r>
          </w:p>
        </w:tc>
        <w:tc>
          <w:tcPr>
            <w:tcW w:w="442" w:type="dxa"/>
            <w:hideMark/>
          </w:tcPr>
          <w:p w14:paraId="3A3E23F9" w14:textId="77777777" w:rsidR="00E32059" w:rsidRPr="00496CF4" w:rsidRDefault="00E32059" w:rsidP="000817EA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F6E4AA" w14:textId="77777777" w:rsidR="00E32059" w:rsidRPr="00496CF4" w:rsidRDefault="00E32059" w:rsidP="000817EA">
            <w:pPr>
              <w:spacing w:line="220" w:lineRule="atLeas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bCs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4C77" w14:textId="00B97009" w:rsidR="008A6B19" w:rsidRPr="00496CF4" w:rsidRDefault="008A6B19" w:rsidP="000817EA">
            <w:pPr>
              <w:spacing w:line="200" w:lineRule="atLeast"/>
              <w:rPr>
                <w:rFonts w:ascii="Calibri" w:hAnsi="Calibri"/>
                <w:b/>
                <w:bCs/>
              </w:rPr>
            </w:pPr>
          </w:p>
        </w:tc>
      </w:tr>
    </w:tbl>
    <w:p w14:paraId="7D13FB14" w14:textId="64C0410B" w:rsidR="002063D0" w:rsidRPr="00496CF4" w:rsidRDefault="008E48A4" w:rsidP="002063D0">
      <w:pPr>
        <w:spacing w:before="120" w:line="200" w:lineRule="atLeast"/>
        <w:rPr>
          <w:rFonts w:ascii="Calibri" w:hAnsi="Calibri"/>
        </w:rPr>
      </w:pPr>
      <w:r w:rsidRPr="00496CF4">
        <w:rPr>
          <w:rFonts w:ascii="Calibri" w:hAnsi="Calibri"/>
          <w:b/>
          <w:color w:val="0000FF"/>
        </w:rPr>
        <w:fldChar w:fldCharType="begin"/>
      </w:r>
      <w:r w:rsidRPr="00496CF4">
        <w:rPr>
          <w:rFonts w:ascii="Calibri" w:hAnsi="Calibri"/>
          <w:b/>
          <w:color w:val="0000FF"/>
        </w:rPr>
        <w:instrText xml:space="preserve">autonumout </w:instrText>
      </w:r>
      <w:r w:rsidRPr="00496CF4">
        <w:rPr>
          <w:rFonts w:ascii="Calibri" w:hAnsi="Calibri"/>
          <w:b/>
          <w:color w:val="0000FF"/>
        </w:rPr>
        <w:fldChar w:fldCharType="end"/>
      </w:r>
      <w:r w:rsidRPr="00496CF4">
        <w:rPr>
          <w:rFonts w:ascii="Calibri" w:hAnsi="Calibri"/>
          <w:b/>
          <w:color w:val="0000FF"/>
        </w:rPr>
        <w:t xml:space="preserve"> </w:t>
      </w:r>
      <w:r w:rsidR="002063D0" w:rsidRPr="00496CF4">
        <w:rPr>
          <w:rFonts w:ascii="Calibri" w:hAnsi="Calibri"/>
          <w:b/>
          <w:color w:val="000000"/>
        </w:rPr>
        <w:t>[</w:t>
      </w:r>
      <w:r w:rsidR="002063D0" w:rsidRPr="00496CF4">
        <w:rPr>
          <w:rFonts w:ascii="Calibri" w:hAnsi="Calibri"/>
          <w:b/>
          <w:color w:val="C00000"/>
        </w:rPr>
        <w:t>Pg. 11-35</w:t>
      </w:r>
      <w:r w:rsidR="002063D0" w:rsidRPr="00496CF4">
        <w:rPr>
          <w:rFonts w:ascii="Calibri" w:hAnsi="Calibri"/>
          <w:b/>
          <w:color w:val="000000"/>
        </w:rPr>
        <w:t xml:space="preserve">] </w:t>
      </w:r>
      <w:r w:rsidR="002063D0" w:rsidRPr="00496CF4">
        <w:rPr>
          <w:rFonts w:ascii="Calibri" w:hAnsi="Calibri"/>
          <w:b/>
        </w:rPr>
        <w:t>Pam</w:t>
      </w:r>
      <w:r w:rsidR="002063D0" w:rsidRPr="00496CF4">
        <w:rPr>
          <w:rFonts w:ascii="Calibri" w:hAnsi="Calibri"/>
        </w:rPr>
        <w:t xml:space="preserve"> sold stock with a basis of $15,000 to </w:t>
      </w:r>
      <w:r w:rsidR="002063D0" w:rsidRPr="00496CF4">
        <w:rPr>
          <w:rFonts w:ascii="Calibri" w:hAnsi="Calibri"/>
          <w:b/>
        </w:rPr>
        <w:t>Lisa</w:t>
      </w:r>
      <w:r w:rsidR="002063D0" w:rsidRPr="00496CF4">
        <w:rPr>
          <w:rFonts w:ascii="Calibri" w:hAnsi="Calibri"/>
        </w:rPr>
        <w:t xml:space="preserve"> (her sister) for $10,000 (it</w:t>
      </w:r>
      <w:r w:rsidR="00B12CC7">
        <w:rPr>
          <w:rFonts w:ascii="Calibri" w:hAnsi="Calibri"/>
        </w:rPr>
        <w:t>’</w:t>
      </w:r>
      <w:r w:rsidR="002063D0" w:rsidRPr="00496CF4">
        <w:rPr>
          <w:rFonts w:ascii="Calibri" w:hAnsi="Calibri"/>
        </w:rPr>
        <w:t xml:space="preserve">s FMV). </w:t>
      </w:r>
      <w:r w:rsidR="00104260">
        <w:rPr>
          <w:rFonts w:ascii="Calibri" w:hAnsi="Calibri"/>
        </w:rPr>
        <w:br/>
        <w:t>Later</w:t>
      </w:r>
      <w:r w:rsidR="002063D0" w:rsidRPr="00496CF4">
        <w:rPr>
          <w:rFonts w:ascii="Calibri" w:hAnsi="Calibri"/>
        </w:rPr>
        <w:t xml:space="preserve">, </w:t>
      </w:r>
      <w:r w:rsidR="002063D0" w:rsidRPr="00496CF4">
        <w:rPr>
          <w:rFonts w:ascii="Calibri" w:hAnsi="Calibri"/>
          <w:b/>
        </w:rPr>
        <w:t>Lisa</w:t>
      </w:r>
      <w:r w:rsidR="002063D0" w:rsidRPr="00496CF4">
        <w:rPr>
          <w:rFonts w:ascii="Calibri" w:hAnsi="Calibri"/>
        </w:rPr>
        <w:t xml:space="preserve"> sold the stock to her neighbor, </w:t>
      </w:r>
      <w:r w:rsidR="002063D0" w:rsidRPr="00496CF4">
        <w:rPr>
          <w:rFonts w:ascii="Calibri" w:hAnsi="Calibri"/>
          <w:b/>
        </w:rPr>
        <w:t>Niki</w:t>
      </w:r>
      <w:r w:rsidR="002063D0" w:rsidRPr="00496CF4">
        <w:rPr>
          <w:rFonts w:ascii="Calibri" w:hAnsi="Calibri"/>
        </w:rPr>
        <w:t xml:space="preserve">, for $8,000. How much loss does </w:t>
      </w:r>
      <w:r w:rsidR="002063D0" w:rsidRPr="00496CF4">
        <w:rPr>
          <w:rFonts w:ascii="Calibri" w:hAnsi="Calibri"/>
          <w:b/>
        </w:rPr>
        <w:t>Pam</w:t>
      </w:r>
      <w:r w:rsidR="002063D0" w:rsidRPr="00496CF4">
        <w:rPr>
          <w:rFonts w:ascii="Calibri" w:hAnsi="Calibri"/>
        </w:rPr>
        <w:t xml:space="preserve"> deduct?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67"/>
        <w:gridCol w:w="1138"/>
        <w:gridCol w:w="409"/>
        <w:gridCol w:w="1683"/>
        <w:gridCol w:w="381"/>
        <w:gridCol w:w="1400"/>
        <w:gridCol w:w="409"/>
        <w:gridCol w:w="1214"/>
        <w:gridCol w:w="2695"/>
        <w:gridCol w:w="374"/>
      </w:tblGrid>
      <w:tr w:rsidR="002063D0" w:rsidRPr="00496CF4" w14:paraId="3AB9C838" w14:textId="77777777" w:rsidTr="00824EA3">
        <w:tc>
          <w:tcPr>
            <w:tcW w:w="467" w:type="dxa"/>
            <w:hideMark/>
          </w:tcPr>
          <w:p w14:paraId="0294173F" w14:textId="77777777" w:rsidR="002063D0" w:rsidRPr="00496CF4" w:rsidRDefault="002063D0" w:rsidP="0062446B">
            <w:pPr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44" w:type="dxa"/>
            <w:hideMark/>
          </w:tcPr>
          <w:p w14:paraId="064C6B6F" w14:textId="77777777" w:rsidR="002063D0" w:rsidRPr="00496CF4" w:rsidRDefault="002063D0" w:rsidP="0062446B">
            <w:pPr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</w:rPr>
              <w:t>$0</w:t>
            </w:r>
          </w:p>
        </w:tc>
        <w:tc>
          <w:tcPr>
            <w:tcW w:w="394" w:type="dxa"/>
            <w:hideMark/>
          </w:tcPr>
          <w:p w14:paraId="3CC246DC" w14:textId="77777777" w:rsidR="002063D0" w:rsidRPr="00496CF4" w:rsidRDefault="002063D0" w:rsidP="0062446B">
            <w:pPr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690" w:type="dxa"/>
            <w:hideMark/>
          </w:tcPr>
          <w:p w14:paraId="042545F9" w14:textId="77777777" w:rsidR="002063D0" w:rsidRPr="00496CF4" w:rsidRDefault="002063D0" w:rsidP="0062446B">
            <w:pPr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</w:rPr>
              <w:t>$2,000</w:t>
            </w:r>
          </w:p>
        </w:tc>
        <w:tc>
          <w:tcPr>
            <w:tcW w:w="369" w:type="dxa"/>
            <w:hideMark/>
          </w:tcPr>
          <w:p w14:paraId="24FA26C5" w14:textId="77777777" w:rsidR="002063D0" w:rsidRPr="00496CF4" w:rsidRDefault="002063D0" w:rsidP="0062446B">
            <w:pPr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404" w:type="dxa"/>
            <w:hideMark/>
          </w:tcPr>
          <w:p w14:paraId="2BAE07B8" w14:textId="77777777" w:rsidR="002063D0" w:rsidRPr="00496CF4" w:rsidRDefault="002063D0" w:rsidP="0062446B">
            <w:pPr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</w:rPr>
              <w:t>$5,000</w:t>
            </w:r>
          </w:p>
        </w:tc>
        <w:tc>
          <w:tcPr>
            <w:tcW w:w="394" w:type="dxa"/>
            <w:hideMark/>
          </w:tcPr>
          <w:p w14:paraId="4E6AE181" w14:textId="77777777" w:rsidR="002063D0" w:rsidRPr="00496CF4" w:rsidRDefault="002063D0" w:rsidP="0062446B">
            <w:pPr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217" w:type="dxa"/>
            <w:hideMark/>
          </w:tcPr>
          <w:p w14:paraId="7559EC86" w14:textId="77777777" w:rsidR="002063D0" w:rsidRPr="00496CF4" w:rsidRDefault="002063D0" w:rsidP="0062446B">
            <w:pPr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</w:rPr>
              <w:t>$7,000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3C8A5" w14:textId="77777777" w:rsidR="002063D0" w:rsidRPr="00496CF4" w:rsidRDefault="002063D0" w:rsidP="0062446B">
            <w:pPr>
              <w:rPr>
                <w:rFonts w:ascii="Calibri" w:hAnsi="Calibr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0E12" w14:textId="434736B0" w:rsidR="002063D0" w:rsidRPr="00496CF4" w:rsidRDefault="002063D0" w:rsidP="0062446B">
            <w:pPr>
              <w:rPr>
                <w:rFonts w:ascii="Calibri" w:hAnsi="Calibri"/>
                <w:b/>
              </w:rPr>
            </w:pPr>
          </w:p>
        </w:tc>
      </w:tr>
    </w:tbl>
    <w:p w14:paraId="0442D39B" w14:textId="57FFFAFE" w:rsidR="002063D0" w:rsidRPr="00496CF4" w:rsidRDefault="008E48A4" w:rsidP="002063D0">
      <w:pPr>
        <w:spacing w:before="120" w:line="200" w:lineRule="atLeast"/>
        <w:rPr>
          <w:rFonts w:ascii="Calibri" w:hAnsi="Calibri"/>
        </w:rPr>
      </w:pPr>
      <w:r w:rsidRPr="00496CF4">
        <w:rPr>
          <w:rFonts w:ascii="Calibri" w:hAnsi="Calibri"/>
          <w:b/>
          <w:color w:val="0000FF"/>
        </w:rPr>
        <w:fldChar w:fldCharType="begin"/>
      </w:r>
      <w:r w:rsidRPr="00496CF4">
        <w:rPr>
          <w:rFonts w:ascii="Calibri" w:hAnsi="Calibri"/>
          <w:b/>
          <w:color w:val="0000FF"/>
        </w:rPr>
        <w:instrText xml:space="preserve">autonumout </w:instrText>
      </w:r>
      <w:r w:rsidRPr="00496CF4">
        <w:rPr>
          <w:rFonts w:ascii="Calibri" w:hAnsi="Calibri"/>
          <w:b/>
          <w:color w:val="0000FF"/>
        </w:rPr>
        <w:fldChar w:fldCharType="end"/>
      </w:r>
      <w:r w:rsidRPr="00496CF4">
        <w:rPr>
          <w:rFonts w:ascii="Calibri" w:hAnsi="Calibri"/>
          <w:b/>
          <w:color w:val="0000FF"/>
        </w:rPr>
        <w:t xml:space="preserve"> </w:t>
      </w:r>
      <w:r w:rsidR="002063D0" w:rsidRPr="00496CF4">
        <w:rPr>
          <w:rFonts w:ascii="Calibri" w:hAnsi="Calibri"/>
          <w:b/>
          <w:color w:val="000000"/>
        </w:rPr>
        <w:t>[</w:t>
      </w:r>
      <w:r w:rsidR="002063D0" w:rsidRPr="00496CF4">
        <w:rPr>
          <w:rFonts w:ascii="Calibri" w:hAnsi="Calibri"/>
          <w:b/>
          <w:color w:val="C00000"/>
        </w:rPr>
        <w:t>Pg. 11-35</w:t>
      </w:r>
      <w:r w:rsidR="002063D0" w:rsidRPr="00496CF4">
        <w:rPr>
          <w:rFonts w:ascii="Calibri" w:hAnsi="Calibri"/>
          <w:b/>
          <w:color w:val="000000"/>
        </w:rPr>
        <w:t xml:space="preserve">] </w:t>
      </w:r>
      <w:r w:rsidR="002063D0" w:rsidRPr="00496CF4">
        <w:rPr>
          <w:rFonts w:ascii="Calibri" w:hAnsi="Calibri"/>
          <w:b/>
        </w:rPr>
        <w:t>Pam</w:t>
      </w:r>
      <w:r w:rsidR="002063D0" w:rsidRPr="00496CF4">
        <w:rPr>
          <w:rFonts w:ascii="Calibri" w:hAnsi="Calibri"/>
        </w:rPr>
        <w:t xml:space="preserve"> sold stock with a basis of $15,000 to </w:t>
      </w:r>
      <w:r w:rsidR="002063D0" w:rsidRPr="00496CF4">
        <w:rPr>
          <w:rFonts w:ascii="Calibri" w:hAnsi="Calibri"/>
          <w:b/>
        </w:rPr>
        <w:t>Lisa</w:t>
      </w:r>
      <w:r w:rsidR="002063D0" w:rsidRPr="00496CF4">
        <w:rPr>
          <w:rFonts w:ascii="Calibri" w:hAnsi="Calibri"/>
        </w:rPr>
        <w:t xml:space="preserve"> (her sister) for $10,000 (it</w:t>
      </w:r>
      <w:r w:rsidR="00B12CC7">
        <w:rPr>
          <w:rFonts w:ascii="Calibri" w:hAnsi="Calibri"/>
        </w:rPr>
        <w:t>’</w:t>
      </w:r>
      <w:r w:rsidR="002063D0" w:rsidRPr="00496CF4">
        <w:rPr>
          <w:rFonts w:ascii="Calibri" w:hAnsi="Calibri"/>
        </w:rPr>
        <w:t xml:space="preserve">s FMV). </w:t>
      </w:r>
      <w:r w:rsidR="00104260">
        <w:rPr>
          <w:rFonts w:ascii="Calibri" w:hAnsi="Calibri"/>
        </w:rPr>
        <w:br/>
        <w:t>Later</w:t>
      </w:r>
      <w:r w:rsidR="002063D0" w:rsidRPr="00496CF4">
        <w:rPr>
          <w:rFonts w:ascii="Calibri" w:hAnsi="Calibri"/>
        </w:rPr>
        <w:t xml:space="preserve">, </w:t>
      </w:r>
      <w:r w:rsidR="002063D0" w:rsidRPr="00496CF4">
        <w:rPr>
          <w:rFonts w:ascii="Calibri" w:hAnsi="Calibri"/>
          <w:b/>
        </w:rPr>
        <w:t>Lisa</w:t>
      </w:r>
      <w:r w:rsidR="002063D0" w:rsidRPr="00496CF4">
        <w:rPr>
          <w:rFonts w:ascii="Calibri" w:hAnsi="Calibri"/>
        </w:rPr>
        <w:t xml:space="preserve"> sold this stock to her neighbor, </w:t>
      </w:r>
      <w:r w:rsidR="002063D0" w:rsidRPr="00496CF4">
        <w:rPr>
          <w:rFonts w:ascii="Calibri" w:hAnsi="Calibri"/>
          <w:b/>
        </w:rPr>
        <w:t>Niki</w:t>
      </w:r>
      <w:r w:rsidR="002063D0" w:rsidRPr="00496CF4">
        <w:rPr>
          <w:rFonts w:ascii="Calibri" w:hAnsi="Calibri"/>
        </w:rPr>
        <w:t xml:space="preserve">, for $16,000.  How much gain does </w:t>
      </w:r>
      <w:r w:rsidR="002063D0" w:rsidRPr="00496CF4">
        <w:rPr>
          <w:rFonts w:ascii="Calibri" w:hAnsi="Calibri"/>
          <w:b/>
        </w:rPr>
        <w:t>Lisa</w:t>
      </w:r>
      <w:r w:rsidR="002063D0" w:rsidRPr="00496CF4">
        <w:rPr>
          <w:rFonts w:ascii="Calibri" w:hAnsi="Calibri"/>
        </w:rPr>
        <w:t xml:space="preserve"> report?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66"/>
        <w:gridCol w:w="1462"/>
        <w:gridCol w:w="409"/>
        <w:gridCol w:w="1383"/>
        <w:gridCol w:w="381"/>
        <w:gridCol w:w="1400"/>
        <w:gridCol w:w="409"/>
        <w:gridCol w:w="1191"/>
        <w:gridCol w:w="2695"/>
        <w:gridCol w:w="374"/>
      </w:tblGrid>
      <w:tr w:rsidR="002063D0" w:rsidRPr="00496CF4" w14:paraId="35E1DE76" w14:textId="77777777" w:rsidTr="00824EA3">
        <w:tc>
          <w:tcPr>
            <w:tcW w:w="467" w:type="dxa"/>
            <w:hideMark/>
          </w:tcPr>
          <w:p w14:paraId="12BC8AD2" w14:textId="77777777" w:rsidR="002063D0" w:rsidRPr="00496CF4" w:rsidRDefault="002063D0" w:rsidP="0062446B">
            <w:pPr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467" w:type="dxa"/>
            <w:hideMark/>
          </w:tcPr>
          <w:p w14:paraId="662665E4" w14:textId="77777777" w:rsidR="002063D0" w:rsidRPr="00496CF4" w:rsidRDefault="002063D0" w:rsidP="0062446B">
            <w:pPr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</w:rPr>
              <w:t>$6,000</w:t>
            </w:r>
          </w:p>
        </w:tc>
        <w:tc>
          <w:tcPr>
            <w:tcW w:w="394" w:type="dxa"/>
            <w:hideMark/>
          </w:tcPr>
          <w:p w14:paraId="6A1FC03B" w14:textId="77777777" w:rsidR="002063D0" w:rsidRPr="00496CF4" w:rsidRDefault="002063D0" w:rsidP="0062446B">
            <w:pPr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87" w:type="dxa"/>
            <w:hideMark/>
          </w:tcPr>
          <w:p w14:paraId="5F1E808E" w14:textId="77777777" w:rsidR="002063D0" w:rsidRPr="00496CF4" w:rsidRDefault="002063D0" w:rsidP="0062446B">
            <w:pPr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</w:rPr>
              <w:t>$5,000</w:t>
            </w:r>
          </w:p>
        </w:tc>
        <w:tc>
          <w:tcPr>
            <w:tcW w:w="369" w:type="dxa"/>
            <w:hideMark/>
          </w:tcPr>
          <w:p w14:paraId="3036C1B8" w14:textId="77777777" w:rsidR="002063D0" w:rsidRPr="00496CF4" w:rsidRDefault="002063D0" w:rsidP="0062446B">
            <w:pPr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404" w:type="dxa"/>
            <w:hideMark/>
          </w:tcPr>
          <w:p w14:paraId="3FB28C88" w14:textId="77777777" w:rsidR="002063D0" w:rsidRPr="00496CF4" w:rsidRDefault="002063D0" w:rsidP="0062446B">
            <w:pPr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</w:rPr>
              <w:t>$1,000</w:t>
            </w:r>
          </w:p>
        </w:tc>
        <w:tc>
          <w:tcPr>
            <w:tcW w:w="394" w:type="dxa"/>
            <w:hideMark/>
          </w:tcPr>
          <w:p w14:paraId="3FC60B55" w14:textId="77777777" w:rsidR="002063D0" w:rsidRPr="00496CF4" w:rsidRDefault="002063D0" w:rsidP="0062446B">
            <w:pPr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197" w:type="dxa"/>
            <w:hideMark/>
          </w:tcPr>
          <w:p w14:paraId="2BAD921F" w14:textId="77777777" w:rsidR="002063D0" w:rsidRPr="00496CF4" w:rsidRDefault="002063D0" w:rsidP="0062446B">
            <w:pPr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</w:rPr>
              <w:t xml:space="preserve">$0     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B8BB9" w14:textId="77777777" w:rsidR="002063D0" w:rsidRPr="00496CF4" w:rsidRDefault="002063D0" w:rsidP="0062446B">
            <w:pPr>
              <w:rPr>
                <w:rFonts w:ascii="Calibri" w:hAnsi="Calibr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1797" w14:textId="14D70208" w:rsidR="002063D0" w:rsidRPr="00496CF4" w:rsidRDefault="002063D0" w:rsidP="0062446B">
            <w:pPr>
              <w:rPr>
                <w:rFonts w:ascii="Calibri" w:hAnsi="Calibri"/>
                <w:b/>
              </w:rPr>
            </w:pPr>
          </w:p>
        </w:tc>
      </w:tr>
    </w:tbl>
    <w:p w14:paraId="35203035" w14:textId="77777777" w:rsidR="002063D0" w:rsidRPr="00496CF4" w:rsidRDefault="008E48A4" w:rsidP="002063D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="Calibri" w:hAnsi="Calibri"/>
          <w:color w:val="000000"/>
        </w:rPr>
      </w:pPr>
      <w:r w:rsidRPr="00496CF4">
        <w:rPr>
          <w:rFonts w:ascii="Calibri" w:hAnsi="Calibri"/>
          <w:b/>
          <w:color w:val="0000FF"/>
        </w:rPr>
        <w:fldChar w:fldCharType="begin"/>
      </w:r>
      <w:r w:rsidRPr="00496CF4">
        <w:rPr>
          <w:rFonts w:ascii="Calibri" w:hAnsi="Calibri"/>
          <w:b/>
          <w:color w:val="0000FF"/>
        </w:rPr>
        <w:instrText xml:space="preserve">autonumout </w:instrText>
      </w:r>
      <w:r w:rsidRPr="00496CF4">
        <w:rPr>
          <w:rFonts w:ascii="Calibri" w:hAnsi="Calibri"/>
          <w:b/>
          <w:color w:val="0000FF"/>
        </w:rPr>
        <w:fldChar w:fldCharType="end"/>
      </w:r>
      <w:r w:rsidR="007126FC" w:rsidRPr="00496CF4">
        <w:rPr>
          <w:rFonts w:ascii="Calibri" w:hAnsi="Calibri"/>
          <w:b/>
          <w:color w:val="0000FF"/>
        </w:rPr>
        <w:t xml:space="preserve"> </w:t>
      </w:r>
      <w:r w:rsidR="002063D0" w:rsidRPr="00496CF4">
        <w:rPr>
          <w:rFonts w:ascii="Calibri" w:hAnsi="Calibri"/>
          <w:b/>
          <w:color w:val="000000"/>
        </w:rPr>
        <w:t>[</w:t>
      </w:r>
      <w:r w:rsidR="002063D0" w:rsidRPr="00496CF4">
        <w:rPr>
          <w:rFonts w:ascii="Calibri" w:hAnsi="Calibri"/>
          <w:b/>
          <w:color w:val="C00000"/>
        </w:rPr>
        <w:t>Pg. 11-35</w:t>
      </w:r>
      <w:r w:rsidR="002063D0" w:rsidRPr="00496CF4">
        <w:rPr>
          <w:rFonts w:ascii="Calibri" w:hAnsi="Calibri"/>
          <w:b/>
          <w:color w:val="000000"/>
        </w:rPr>
        <w:t xml:space="preserve">] </w:t>
      </w:r>
      <w:r w:rsidR="002063D0" w:rsidRPr="00496CF4">
        <w:rPr>
          <w:rFonts w:ascii="Calibri" w:hAnsi="Calibri"/>
          <w:color w:val="000000"/>
        </w:rPr>
        <w:t>Lisa sold some stock she purchased several years ago for $10,000 to her brother Bart for $8,000. One year later Bart sold the stock for $12,000. The tax consequences to Lisa and Bart are:</w:t>
      </w:r>
    </w:p>
    <w:tbl>
      <w:tblPr>
        <w:tblW w:w="1017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720"/>
        <w:gridCol w:w="2250"/>
        <w:gridCol w:w="2070"/>
        <w:gridCol w:w="4680"/>
        <w:gridCol w:w="450"/>
      </w:tblGrid>
      <w:tr w:rsidR="002063D0" w:rsidRPr="00496CF4" w14:paraId="1F92AB03" w14:textId="77777777" w:rsidTr="00824EA3">
        <w:tc>
          <w:tcPr>
            <w:tcW w:w="720" w:type="dxa"/>
          </w:tcPr>
          <w:p w14:paraId="2EE624D7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50" w:type="dxa"/>
          </w:tcPr>
          <w:p w14:paraId="4E201FCD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Lisa</w:t>
            </w:r>
          </w:p>
        </w:tc>
        <w:tc>
          <w:tcPr>
            <w:tcW w:w="2070" w:type="dxa"/>
          </w:tcPr>
          <w:p w14:paraId="4170D131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Bart</w: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201616D9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58B4" w14:textId="396BD4F8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</w:p>
        </w:tc>
      </w:tr>
      <w:tr w:rsidR="002063D0" w:rsidRPr="00496CF4" w14:paraId="61A73632" w14:textId="77777777" w:rsidTr="00824EA3">
        <w:trPr>
          <w:gridAfter w:val="2"/>
          <w:wAfter w:w="5130" w:type="dxa"/>
        </w:trPr>
        <w:tc>
          <w:tcPr>
            <w:tcW w:w="720" w:type="dxa"/>
          </w:tcPr>
          <w:p w14:paraId="58B75FB7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a.</w:t>
            </w:r>
          </w:p>
        </w:tc>
        <w:tc>
          <w:tcPr>
            <w:tcW w:w="2250" w:type="dxa"/>
          </w:tcPr>
          <w:p w14:paraId="0DDFD037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  <w:color w:val="000000"/>
              </w:rPr>
              <w:t xml:space="preserve">$2,000 loss           </w:t>
            </w:r>
          </w:p>
        </w:tc>
        <w:tc>
          <w:tcPr>
            <w:tcW w:w="2070" w:type="dxa"/>
          </w:tcPr>
          <w:p w14:paraId="5E439490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  <w:color w:val="000000"/>
              </w:rPr>
              <w:t>$4,000 gain</w:t>
            </w:r>
          </w:p>
        </w:tc>
      </w:tr>
      <w:tr w:rsidR="002063D0" w:rsidRPr="00496CF4" w14:paraId="054F5F78" w14:textId="77777777" w:rsidTr="00824EA3">
        <w:trPr>
          <w:gridAfter w:val="2"/>
          <w:wAfter w:w="5130" w:type="dxa"/>
        </w:trPr>
        <w:tc>
          <w:tcPr>
            <w:tcW w:w="720" w:type="dxa"/>
          </w:tcPr>
          <w:p w14:paraId="66D70CDB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b.</w:t>
            </w:r>
          </w:p>
        </w:tc>
        <w:tc>
          <w:tcPr>
            <w:tcW w:w="2250" w:type="dxa"/>
          </w:tcPr>
          <w:p w14:paraId="63150E97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  <w:color w:val="000000"/>
              </w:rPr>
              <w:t xml:space="preserve">No gain or loss     </w:t>
            </w:r>
          </w:p>
        </w:tc>
        <w:tc>
          <w:tcPr>
            <w:tcW w:w="2070" w:type="dxa"/>
          </w:tcPr>
          <w:p w14:paraId="39DD9950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  <w:color w:val="000000"/>
              </w:rPr>
              <w:t>$4,000 gain</w:t>
            </w:r>
          </w:p>
        </w:tc>
      </w:tr>
      <w:tr w:rsidR="002063D0" w:rsidRPr="00496CF4" w14:paraId="36A9B009" w14:textId="77777777" w:rsidTr="00824EA3">
        <w:trPr>
          <w:gridAfter w:val="2"/>
          <w:wAfter w:w="5130" w:type="dxa"/>
        </w:trPr>
        <w:tc>
          <w:tcPr>
            <w:tcW w:w="720" w:type="dxa"/>
          </w:tcPr>
          <w:p w14:paraId="510E240F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c.</w:t>
            </w:r>
          </w:p>
        </w:tc>
        <w:tc>
          <w:tcPr>
            <w:tcW w:w="2250" w:type="dxa"/>
          </w:tcPr>
          <w:p w14:paraId="268A2666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  <w:color w:val="000000"/>
              </w:rPr>
              <w:t xml:space="preserve">No gain or loss     </w:t>
            </w:r>
          </w:p>
        </w:tc>
        <w:tc>
          <w:tcPr>
            <w:tcW w:w="2070" w:type="dxa"/>
          </w:tcPr>
          <w:p w14:paraId="1CEFCD75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  <w:color w:val="000000"/>
              </w:rPr>
              <w:t>$2,000 gain</w:t>
            </w:r>
          </w:p>
        </w:tc>
      </w:tr>
      <w:tr w:rsidR="002063D0" w:rsidRPr="00496CF4" w14:paraId="781A8642" w14:textId="77777777" w:rsidTr="00824EA3">
        <w:trPr>
          <w:gridAfter w:val="2"/>
          <w:wAfter w:w="5130" w:type="dxa"/>
        </w:trPr>
        <w:tc>
          <w:tcPr>
            <w:tcW w:w="720" w:type="dxa"/>
          </w:tcPr>
          <w:p w14:paraId="26D31B65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d.</w:t>
            </w:r>
          </w:p>
        </w:tc>
        <w:tc>
          <w:tcPr>
            <w:tcW w:w="2250" w:type="dxa"/>
          </w:tcPr>
          <w:p w14:paraId="0BCEA82B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  <w:color w:val="000000"/>
              </w:rPr>
              <w:t xml:space="preserve">$2,000 gain           </w:t>
            </w:r>
          </w:p>
        </w:tc>
        <w:tc>
          <w:tcPr>
            <w:tcW w:w="2070" w:type="dxa"/>
          </w:tcPr>
          <w:p w14:paraId="12162F1F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  <w:color w:val="000000"/>
              </w:rPr>
              <w:t>No gain or loss</w:t>
            </w:r>
          </w:p>
        </w:tc>
      </w:tr>
      <w:tr w:rsidR="002063D0" w:rsidRPr="00496CF4" w14:paraId="07C91FA0" w14:textId="77777777" w:rsidTr="00824EA3">
        <w:trPr>
          <w:gridAfter w:val="2"/>
          <w:wAfter w:w="5130" w:type="dxa"/>
        </w:trPr>
        <w:tc>
          <w:tcPr>
            <w:tcW w:w="720" w:type="dxa"/>
          </w:tcPr>
          <w:p w14:paraId="2C9D958D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e.</w:t>
            </w:r>
          </w:p>
        </w:tc>
        <w:tc>
          <w:tcPr>
            <w:tcW w:w="2250" w:type="dxa"/>
          </w:tcPr>
          <w:p w14:paraId="347F1A90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  <w:color w:val="000000"/>
              </w:rPr>
              <w:t xml:space="preserve">$2,000 loss           </w:t>
            </w:r>
          </w:p>
        </w:tc>
        <w:tc>
          <w:tcPr>
            <w:tcW w:w="2070" w:type="dxa"/>
          </w:tcPr>
          <w:p w14:paraId="0B2AE613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  <w:color w:val="000000"/>
              </w:rPr>
              <w:t>$2,000 gain</w:t>
            </w:r>
          </w:p>
        </w:tc>
      </w:tr>
    </w:tbl>
    <w:p w14:paraId="49CF03DB" w14:textId="313013E3" w:rsidR="002063D0" w:rsidRPr="00496CF4" w:rsidRDefault="008E48A4" w:rsidP="009F309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240"/>
        <w:rPr>
          <w:rFonts w:ascii="Calibri" w:hAnsi="Calibri"/>
          <w:color w:val="000000"/>
        </w:rPr>
      </w:pPr>
      <w:r w:rsidRPr="00496CF4">
        <w:rPr>
          <w:rFonts w:ascii="Calibri" w:hAnsi="Calibri"/>
          <w:b/>
          <w:color w:val="0000FF"/>
        </w:rPr>
        <w:fldChar w:fldCharType="begin"/>
      </w:r>
      <w:r w:rsidRPr="00496CF4">
        <w:rPr>
          <w:rFonts w:ascii="Calibri" w:hAnsi="Calibri"/>
          <w:b/>
          <w:color w:val="0000FF"/>
        </w:rPr>
        <w:instrText xml:space="preserve">autonumout </w:instrText>
      </w:r>
      <w:r w:rsidRPr="00496CF4">
        <w:rPr>
          <w:rFonts w:ascii="Calibri" w:hAnsi="Calibri"/>
          <w:b/>
          <w:color w:val="0000FF"/>
        </w:rPr>
        <w:fldChar w:fldCharType="end"/>
      </w:r>
      <w:r w:rsidR="00753CCC">
        <w:rPr>
          <w:rFonts w:ascii="Calibri" w:hAnsi="Calibri"/>
          <w:b/>
          <w:color w:val="0000FF"/>
        </w:rPr>
        <w:t xml:space="preserve"> </w:t>
      </w:r>
      <w:r w:rsidR="002063D0" w:rsidRPr="00496CF4">
        <w:rPr>
          <w:rFonts w:ascii="Calibri" w:hAnsi="Calibri"/>
          <w:b/>
          <w:color w:val="000000"/>
        </w:rPr>
        <w:t>[</w:t>
      </w:r>
      <w:r w:rsidR="002063D0" w:rsidRPr="00496CF4">
        <w:rPr>
          <w:rFonts w:ascii="Calibri" w:hAnsi="Calibri"/>
          <w:b/>
          <w:color w:val="C00000"/>
        </w:rPr>
        <w:t>Pg. 11-35</w:t>
      </w:r>
      <w:r w:rsidR="002063D0" w:rsidRPr="00496CF4">
        <w:rPr>
          <w:rFonts w:ascii="Calibri" w:hAnsi="Calibri"/>
          <w:b/>
          <w:color w:val="000000"/>
        </w:rPr>
        <w:t xml:space="preserve">] </w:t>
      </w:r>
      <w:r w:rsidR="00753CCC">
        <w:rPr>
          <w:rFonts w:ascii="Calibri" w:hAnsi="Calibri"/>
          <w:color w:val="000000"/>
        </w:rPr>
        <w:t>Ann</w:t>
      </w:r>
      <w:r w:rsidR="002063D0" w:rsidRPr="00496CF4">
        <w:rPr>
          <w:rFonts w:ascii="Calibri" w:hAnsi="Calibri"/>
          <w:color w:val="000000"/>
        </w:rPr>
        <w:t xml:space="preserve"> sold stock</w:t>
      </w:r>
      <w:r w:rsidR="00446A87" w:rsidRPr="00496CF4">
        <w:rPr>
          <w:rFonts w:ascii="Calibri" w:hAnsi="Calibri"/>
          <w:color w:val="000000"/>
        </w:rPr>
        <w:t xml:space="preserve"> (</w:t>
      </w:r>
      <w:r w:rsidR="00753CCC">
        <w:rPr>
          <w:rFonts w:ascii="Calibri" w:hAnsi="Calibri"/>
          <w:color w:val="000000"/>
        </w:rPr>
        <w:t>she bought</w:t>
      </w:r>
      <w:r w:rsidR="002063D0" w:rsidRPr="00496CF4">
        <w:rPr>
          <w:rFonts w:ascii="Calibri" w:hAnsi="Calibri"/>
          <w:color w:val="000000"/>
        </w:rPr>
        <w:t xml:space="preserve"> for $20,000</w:t>
      </w:r>
      <w:r w:rsidR="00446A87" w:rsidRPr="00496CF4">
        <w:rPr>
          <w:rFonts w:ascii="Calibri" w:hAnsi="Calibri"/>
          <w:color w:val="000000"/>
        </w:rPr>
        <w:t>)</w:t>
      </w:r>
      <w:r w:rsidR="00753CCC">
        <w:rPr>
          <w:rFonts w:ascii="Calibri" w:hAnsi="Calibri"/>
          <w:color w:val="000000"/>
        </w:rPr>
        <w:t xml:space="preserve"> to her brother Bill</w:t>
      </w:r>
      <w:r w:rsidR="002063D0" w:rsidRPr="00496CF4">
        <w:rPr>
          <w:rFonts w:ascii="Calibri" w:hAnsi="Calibri"/>
          <w:color w:val="000000"/>
        </w:rPr>
        <w:t xml:space="preserve"> for $12,000. </w:t>
      </w:r>
      <w:r w:rsidR="009F309A">
        <w:rPr>
          <w:rFonts w:ascii="Calibri" w:hAnsi="Calibri"/>
          <w:color w:val="000000"/>
        </w:rPr>
        <w:br/>
      </w:r>
      <w:r w:rsidR="002063D0" w:rsidRPr="00496CF4">
        <w:rPr>
          <w:rFonts w:ascii="Calibri" w:hAnsi="Calibri"/>
          <w:color w:val="000000"/>
        </w:rPr>
        <w:t>Two years later, Bill sold the stock to Allie, an unrelated indivi</w:t>
      </w:r>
      <w:r w:rsidR="00753CCC">
        <w:rPr>
          <w:rFonts w:ascii="Calibri" w:hAnsi="Calibri"/>
          <w:color w:val="000000"/>
        </w:rPr>
        <w:t xml:space="preserve">dual, for $22,000. </w:t>
      </w:r>
      <w:r w:rsidR="009F309A">
        <w:rPr>
          <w:rFonts w:ascii="Calibri" w:hAnsi="Calibri"/>
          <w:color w:val="000000"/>
        </w:rPr>
        <w:br/>
      </w:r>
      <w:r w:rsidR="00753CCC">
        <w:rPr>
          <w:rFonts w:ascii="Calibri" w:hAnsi="Calibri"/>
          <w:color w:val="000000"/>
        </w:rPr>
        <w:t>What is Bill</w:t>
      </w:r>
      <w:r w:rsidR="002063D0" w:rsidRPr="00496CF4">
        <w:rPr>
          <w:rFonts w:ascii="Calibri" w:hAnsi="Calibri"/>
          <w:color w:val="000000"/>
        </w:rPr>
        <w:t>'s recognized gain or loss?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30"/>
        <w:gridCol w:w="650"/>
        <w:gridCol w:w="450"/>
        <w:gridCol w:w="1530"/>
        <w:gridCol w:w="383"/>
        <w:gridCol w:w="1692"/>
        <w:gridCol w:w="410"/>
        <w:gridCol w:w="1475"/>
        <w:gridCol w:w="450"/>
        <w:gridCol w:w="2427"/>
        <w:gridCol w:w="363"/>
      </w:tblGrid>
      <w:tr w:rsidR="002063D0" w:rsidRPr="00496CF4" w14:paraId="61CDE00C" w14:textId="77777777" w:rsidTr="00824EA3">
        <w:tc>
          <w:tcPr>
            <w:tcW w:w="430" w:type="dxa"/>
            <w:hideMark/>
          </w:tcPr>
          <w:p w14:paraId="25D3D462" w14:textId="77777777" w:rsidR="002063D0" w:rsidRPr="00496CF4" w:rsidRDefault="002063D0" w:rsidP="0062446B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650" w:type="dxa"/>
            <w:hideMark/>
          </w:tcPr>
          <w:p w14:paraId="4A8775B0" w14:textId="77777777" w:rsidR="002063D0" w:rsidRPr="00496CF4" w:rsidRDefault="002063D0" w:rsidP="0062446B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 xml:space="preserve"> </w:t>
            </w:r>
            <w:r w:rsidRPr="00496CF4">
              <w:rPr>
                <w:rFonts w:ascii="Calibri" w:hAnsi="Calibri"/>
                <w:color w:val="000000"/>
              </w:rPr>
              <w:t>$ 0</w:t>
            </w:r>
          </w:p>
        </w:tc>
        <w:tc>
          <w:tcPr>
            <w:tcW w:w="450" w:type="dxa"/>
            <w:hideMark/>
          </w:tcPr>
          <w:p w14:paraId="49BAC2B8" w14:textId="77777777" w:rsidR="002063D0" w:rsidRPr="00496CF4" w:rsidRDefault="002063D0" w:rsidP="0062446B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530" w:type="dxa"/>
            <w:hideMark/>
          </w:tcPr>
          <w:p w14:paraId="1CCCE842" w14:textId="3BFFA125" w:rsidR="002063D0" w:rsidRPr="00496CF4" w:rsidRDefault="00753CCC" w:rsidP="0062446B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</w:t>
            </w:r>
            <w:r w:rsidR="002063D0" w:rsidRPr="00496CF4">
              <w:rPr>
                <w:rFonts w:ascii="Calibri" w:hAnsi="Calibri"/>
                <w:color w:val="000000"/>
              </w:rPr>
              <w:t>2,000 gain</w:t>
            </w:r>
          </w:p>
        </w:tc>
        <w:tc>
          <w:tcPr>
            <w:tcW w:w="383" w:type="dxa"/>
            <w:hideMark/>
          </w:tcPr>
          <w:p w14:paraId="7BF6F687" w14:textId="77777777" w:rsidR="002063D0" w:rsidRPr="00496CF4" w:rsidRDefault="002063D0" w:rsidP="0062446B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692" w:type="dxa"/>
            <w:hideMark/>
          </w:tcPr>
          <w:p w14:paraId="4C5C8EFB" w14:textId="77777777" w:rsidR="002063D0" w:rsidRPr="00496CF4" w:rsidRDefault="002063D0" w:rsidP="0062446B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$10,000 gain</w:t>
            </w:r>
          </w:p>
        </w:tc>
        <w:tc>
          <w:tcPr>
            <w:tcW w:w="410" w:type="dxa"/>
            <w:hideMark/>
          </w:tcPr>
          <w:p w14:paraId="15E6096E" w14:textId="77777777" w:rsidR="002063D0" w:rsidRPr="00496CF4" w:rsidRDefault="002063D0" w:rsidP="0062446B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  <w:r w:rsidRPr="00496CF4">
              <w:rPr>
                <w:rFonts w:ascii="Calibri" w:hAnsi="Calibri"/>
              </w:rPr>
              <w:t xml:space="preserve"> </w:t>
            </w:r>
          </w:p>
        </w:tc>
        <w:tc>
          <w:tcPr>
            <w:tcW w:w="1475" w:type="dxa"/>
            <w:hideMark/>
          </w:tcPr>
          <w:p w14:paraId="3504770F" w14:textId="10DA0BF1" w:rsidR="002063D0" w:rsidRPr="00496CF4" w:rsidRDefault="00753CCC" w:rsidP="0062446B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</w:t>
            </w:r>
            <w:r w:rsidR="002063D0" w:rsidRPr="00496CF4">
              <w:rPr>
                <w:rFonts w:ascii="Calibri" w:hAnsi="Calibri"/>
                <w:color w:val="000000"/>
              </w:rPr>
              <w:t>8,000 loss</w:t>
            </w:r>
          </w:p>
        </w:tc>
        <w:tc>
          <w:tcPr>
            <w:tcW w:w="450" w:type="dxa"/>
            <w:hideMark/>
          </w:tcPr>
          <w:p w14:paraId="075859D6" w14:textId="77777777" w:rsidR="002063D0" w:rsidRPr="00496CF4" w:rsidRDefault="002063D0" w:rsidP="0062446B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7B22FC" w14:textId="439E0CAC" w:rsidR="002063D0" w:rsidRPr="00496CF4" w:rsidRDefault="00753CCC" w:rsidP="0062446B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</w:t>
            </w:r>
            <w:r w:rsidR="002063D0" w:rsidRPr="00496CF4">
              <w:rPr>
                <w:rFonts w:ascii="Calibri" w:hAnsi="Calibri"/>
                <w:color w:val="000000"/>
              </w:rPr>
              <w:t>6,000 loss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F8E3" w14:textId="715E0A41" w:rsidR="002063D0" w:rsidRPr="00496CF4" w:rsidRDefault="002063D0" w:rsidP="0062446B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3219266B" w14:textId="77777777" w:rsidR="000E3C3F" w:rsidRPr="00496CF4" w:rsidRDefault="000E3C3F" w:rsidP="002063D0">
      <w:pPr>
        <w:spacing w:before="120" w:line="200" w:lineRule="atLeast"/>
        <w:rPr>
          <w:rFonts w:ascii="Calibri" w:hAnsi="Calibri"/>
          <w:b/>
        </w:rPr>
      </w:pPr>
    </w:p>
    <w:sectPr w:rsidR="000E3C3F" w:rsidRPr="00496CF4" w:rsidSect="00F700BC">
      <w:headerReference w:type="default" r:id="rId17"/>
      <w:footerReference w:type="default" r:id="rId18"/>
      <w:pgSz w:w="12240" w:h="15840" w:code="1"/>
      <w:pgMar w:top="864" w:right="1008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99808" w14:textId="77777777" w:rsidR="00116371" w:rsidRDefault="00116371">
      <w:r>
        <w:separator/>
      </w:r>
    </w:p>
  </w:endnote>
  <w:endnote w:type="continuationSeparator" w:id="0">
    <w:p w14:paraId="4168C8CF" w14:textId="77777777" w:rsidR="00116371" w:rsidRDefault="0011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10C98" w14:textId="42AE9EDF" w:rsidR="0062446B" w:rsidRPr="00496CF4" w:rsidRDefault="0062446B">
    <w:pPr>
      <w:pStyle w:val="Footer"/>
      <w:rPr>
        <w:rFonts w:ascii="Calibri" w:hAnsi="Calibri"/>
        <w:sz w:val="20"/>
      </w:rPr>
    </w:pPr>
    <w:r w:rsidRPr="00496CF4">
      <w:rPr>
        <w:rFonts w:ascii="Calibri" w:hAnsi="Calibri"/>
        <w:sz w:val="20"/>
      </w:rPr>
      <w:fldChar w:fldCharType="begin"/>
    </w:r>
    <w:r w:rsidRPr="00496CF4">
      <w:rPr>
        <w:rFonts w:ascii="Calibri" w:hAnsi="Calibri"/>
        <w:sz w:val="20"/>
      </w:rPr>
      <w:instrText xml:space="preserve"> FILENAME   \* MERGEFORMAT </w:instrText>
    </w:r>
    <w:r w:rsidRPr="00496CF4">
      <w:rPr>
        <w:rFonts w:ascii="Calibri" w:hAnsi="Calibri"/>
        <w:sz w:val="20"/>
      </w:rPr>
      <w:fldChar w:fldCharType="separate"/>
    </w:r>
    <w:r w:rsidR="003D5763">
      <w:rPr>
        <w:rFonts w:ascii="Calibri" w:hAnsi="Calibri"/>
        <w:noProof/>
        <w:sz w:val="20"/>
      </w:rPr>
      <w:t>T16F-Chp-11-2-Homework-Prb-Dispositions-July-22-2016</w:t>
    </w:r>
    <w:r w:rsidRPr="00496CF4">
      <w:rPr>
        <w:rFonts w:ascii="Calibri" w:hAnsi="Calibri"/>
        <w:sz w:val="20"/>
      </w:rPr>
      <w:fldChar w:fldCharType="end"/>
    </w:r>
    <w:r w:rsidRPr="00496CF4">
      <w:rPr>
        <w:rFonts w:ascii="Calibri" w:hAnsi="Calibri"/>
        <w:sz w:val="20"/>
      </w:rPr>
      <w:t xml:space="preserve">. Page </w:t>
    </w:r>
    <w:r w:rsidRPr="00496CF4">
      <w:rPr>
        <w:rFonts w:ascii="Calibri" w:hAnsi="Calibri"/>
        <w:sz w:val="20"/>
      </w:rPr>
      <w:fldChar w:fldCharType="begin"/>
    </w:r>
    <w:r w:rsidRPr="00496CF4">
      <w:rPr>
        <w:rFonts w:ascii="Calibri" w:hAnsi="Calibri"/>
        <w:sz w:val="20"/>
      </w:rPr>
      <w:instrText xml:space="preserve"> PAGE   \* MERGEFORMAT </w:instrText>
    </w:r>
    <w:r w:rsidRPr="00496CF4">
      <w:rPr>
        <w:rFonts w:ascii="Calibri" w:hAnsi="Calibri"/>
        <w:sz w:val="20"/>
      </w:rPr>
      <w:fldChar w:fldCharType="separate"/>
    </w:r>
    <w:r w:rsidR="003D5763">
      <w:rPr>
        <w:rFonts w:ascii="Calibri" w:hAnsi="Calibri"/>
        <w:noProof/>
        <w:sz w:val="20"/>
      </w:rPr>
      <w:t>7</w:t>
    </w:r>
    <w:r w:rsidRPr="00496CF4">
      <w:rPr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8AF3D" w14:textId="77777777" w:rsidR="00116371" w:rsidRDefault="00116371">
      <w:r>
        <w:separator/>
      </w:r>
    </w:p>
  </w:footnote>
  <w:footnote w:type="continuationSeparator" w:id="0">
    <w:p w14:paraId="7306E43B" w14:textId="77777777" w:rsidR="00116371" w:rsidRDefault="00116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68"/>
    </w:tblGrid>
    <w:tr w:rsidR="0062446B" w14:paraId="5B8D8841" w14:textId="77777777" w:rsidTr="00496CF4">
      <w:tc>
        <w:tcPr>
          <w:tcW w:w="9468" w:type="dxa"/>
          <w:tcBorders>
            <w:top w:val="nil"/>
            <w:left w:val="nil"/>
            <w:bottom w:val="nil"/>
            <w:right w:val="nil"/>
          </w:tcBorders>
        </w:tcPr>
        <w:p w14:paraId="32BEC4B8" w14:textId="3E8F8B18" w:rsidR="0062446B" w:rsidRPr="00447532" w:rsidRDefault="0062446B" w:rsidP="00447532">
          <w:pPr>
            <w:pStyle w:val="Header"/>
            <w:jc w:val="center"/>
            <w:rPr>
              <w:sz w:val="16"/>
              <w:szCs w:val="16"/>
            </w:rPr>
          </w:pPr>
        </w:p>
      </w:tc>
    </w:tr>
  </w:tbl>
  <w:p w14:paraId="5FB11568" w14:textId="77777777" w:rsidR="0062446B" w:rsidRDefault="00624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5B83"/>
    <w:multiLevelType w:val="hybridMultilevel"/>
    <w:tmpl w:val="0E42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8894A09"/>
    <w:multiLevelType w:val="hybridMultilevel"/>
    <w:tmpl w:val="3A72BAF0"/>
    <w:lvl w:ilvl="0" w:tplc="45C4DB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A3"/>
    <w:rsid w:val="00005238"/>
    <w:rsid w:val="000052DA"/>
    <w:rsid w:val="0000623D"/>
    <w:rsid w:val="000068B1"/>
    <w:rsid w:val="00006C69"/>
    <w:rsid w:val="00032E7A"/>
    <w:rsid w:val="0004145C"/>
    <w:rsid w:val="000417E2"/>
    <w:rsid w:val="00042AB4"/>
    <w:rsid w:val="000510FC"/>
    <w:rsid w:val="000520D5"/>
    <w:rsid w:val="00053F1C"/>
    <w:rsid w:val="000557AC"/>
    <w:rsid w:val="00056040"/>
    <w:rsid w:val="0005709A"/>
    <w:rsid w:val="0007586A"/>
    <w:rsid w:val="000817EA"/>
    <w:rsid w:val="00087859"/>
    <w:rsid w:val="00087B4D"/>
    <w:rsid w:val="000902CC"/>
    <w:rsid w:val="00090F1B"/>
    <w:rsid w:val="000A3616"/>
    <w:rsid w:val="000A44B4"/>
    <w:rsid w:val="000B2ACF"/>
    <w:rsid w:val="000B4C6A"/>
    <w:rsid w:val="000B7072"/>
    <w:rsid w:val="000C099A"/>
    <w:rsid w:val="000C1CBF"/>
    <w:rsid w:val="000C740B"/>
    <w:rsid w:val="000D04E0"/>
    <w:rsid w:val="000D0880"/>
    <w:rsid w:val="000D6C37"/>
    <w:rsid w:val="000E301B"/>
    <w:rsid w:val="000E3C3F"/>
    <w:rsid w:val="000E4FF1"/>
    <w:rsid w:val="000E7411"/>
    <w:rsid w:val="000F6FDC"/>
    <w:rsid w:val="0010165B"/>
    <w:rsid w:val="001022C3"/>
    <w:rsid w:val="00104260"/>
    <w:rsid w:val="00116371"/>
    <w:rsid w:val="00116500"/>
    <w:rsid w:val="00117042"/>
    <w:rsid w:val="0011760F"/>
    <w:rsid w:val="001204CF"/>
    <w:rsid w:val="00125289"/>
    <w:rsid w:val="00127712"/>
    <w:rsid w:val="00130911"/>
    <w:rsid w:val="00137EC9"/>
    <w:rsid w:val="00140D1B"/>
    <w:rsid w:val="00141FA0"/>
    <w:rsid w:val="00150E0F"/>
    <w:rsid w:val="00162A89"/>
    <w:rsid w:val="0016389B"/>
    <w:rsid w:val="001730EF"/>
    <w:rsid w:val="00177999"/>
    <w:rsid w:val="00177C51"/>
    <w:rsid w:val="0018076E"/>
    <w:rsid w:val="0019241F"/>
    <w:rsid w:val="001946AC"/>
    <w:rsid w:val="001A18FB"/>
    <w:rsid w:val="001A58E0"/>
    <w:rsid w:val="001B0A9F"/>
    <w:rsid w:val="001B39AB"/>
    <w:rsid w:val="001B5BC5"/>
    <w:rsid w:val="001D68BD"/>
    <w:rsid w:val="001E1FC9"/>
    <w:rsid w:val="001E3E7D"/>
    <w:rsid w:val="001E456F"/>
    <w:rsid w:val="001F7EFF"/>
    <w:rsid w:val="002063D0"/>
    <w:rsid w:val="002154E4"/>
    <w:rsid w:val="00215CA3"/>
    <w:rsid w:val="00221535"/>
    <w:rsid w:val="00221F83"/>
    <w:rsid w:val="0023625E"/>
    <w:rsid w:val="002376F9"/>
    <w:rsid w:val="00243215"/>
    <w:rsid w:val="00273C83"/>
    <w:rsid w:val="0027558B"/>
    <w:rsid w:val="00285B8D"/>
    <w:rsid w:val="00292A2C"/>
    <w:rsid w:val="002A10E7"/>
    <w:rsid w:val="002A229B"/>
    <w:rsid w:val="002A2584"/>
    <w:rsid w:val="002A32F0"/>
    <w:rsid w:val="002A497C"/>
    <w:rsid w:val="002B0F95"/>
    <w:rsid w:val="002C273D"/>
    <w:rsid w:val="002C303A"/>
    <w:rsid w:val="002C3392"/>
    <w:rsid w:val="002C492D"/>
    <w:rsid w:val="002C68B0"/>
    <w:rsid w:val="002C6A84"/>
    <w:rsid w:val="002E0CBA"/>
    <w:rsid w:val="002E1207"/>
    <w:rsid w:val="002E256C"/>
    <w:rsid w:val="002E3786"/>
    <w:rsid w:val="002F5BD6"/>
    <w:rsid w:val="002F5F95"/>
    <w:rsid w:val="002F78DA"/>
    <w:rsid w:val="0030117C"/>
    <w:rsid w:val="00306138"/>
    <w:rsid w:val="00312136"/>
    <w:rsid w:val="00316D36"/>
    <w:rsid w:val="003177CE"/>
    <w:rsid w:val="00330568"/>
    <w:rsid w:val="00333619"/>
    <w:rsid w:val="00337177"/>
    <w:rsid w:val="0034303B"/>
    <w:rsid w:val="003553A7"/>
    <w:rsid w:val="00356672"/>
    <w:rsid w:val="00380430"/>
    <w:rsid w:val="00381E91"/>
    <w:rsid w:val="003916DA"/>
    <w:rsid w:val="003A493A"/>
    <w:rsid w:val="003B790E"/>
    <w:rsid w:val="003C36F1"/>
    <w:rsid w:val="003D5763"/>
    <w:rsid w:val="003E0414"/>
    <w:rsid w:val="003E2198"/>
    <w:rsid w:val="003E48D3"/>
    <w:rsid w:val="003E6B3E"/>
    <w:rsid w:val="003F0105"/>
    <w:rsid w:val="003F0391"/>
    <w:rsid w:val="004059CA"/>
    <w:rsid w:val="004138FD"/>
    <w:rsid w:val="00415AD7"/>
    <w:rsid w:val="004171DF"/>
    <w:rsid w:val="004345BE"/>
    <w:rsid w:val="00442349"/>
    <w:rsid w:val="0044359C"/>
    <w:rsid w:val="00443C6F"/>
    <w:rsid w:val="00445D0F"/>
    <w:rsid w:val="0044663C"/>
    <w:rsid w:val="00446A87"/>
    <w:rsid w:val="00446C4C"/>
    <w:rsid w:val="00447532"/>
    <w:rsid w:val="00447BAD"/>
    <w:rsid w:val="00454A61"/>
    <w:rsid w:val="00454DB1"/>
    <w:rsid w:val="004570B4"/>
    <w:rsid w:val="00467177"/>
    <w:rsid w:val="0046760B"/>
    <w:rsid w:val="00483E89"/>
    <w:rsid w:val="00486F36"/>
    <w:rsid w:val="00490AC3"/>
    <w:rsid w:val="004910AE"/>
    <w:rsid w:val="00491318"/>
    <w:rsid w:val="00492728"/>
    <w:rsid w:val="00496CF4"/>
    <w:rsid w:val="00496D30"/>
    <w:rsid w:val="004A3107"/>
    <w:rsid w:val="004A494A"/>
    <w:rsid w:val="004A4C34"/>
    <w:rsid w:val="004B3B9F"/>
    <w:rsid w:val="004C577F"/>
    <w:rsid w:val="004D1255"/>
    <w:rsid w:val="004D38BF"/>
    <w:rsid w:val="004D4DC5"/>
    <w:rsid w:val="004D500C"/>
    <w:rsid w:val="004E15A5"/>
    <w:rsid w:val="004E6BDD"/>
    <w:rsid w:val="004F1139"/>
    <w:rsid w:val="004F4597"/>
    <w:rsid w:val="00504962"/>
    <w:rsid w:val="00512ABE"/>
    <w:rsid w:val="00516964"/>
    <w:rsid w:val="005268C7"/>
    <w:rsid w:val="0054053E"/>
    <w:rsid w:val="0054388E"/>
    <w:rsid w:val="005528B1"/>
    <w:rsid w:val="00553421"/>
    <w:rsid w:val="005561AB"/>
    <w:rsid w:val="00560DFF"/>
    <w:rsid w:val="00561FA4"/>
    <w:rsid w:val="005642A9"/>
    <w:rsid w:val="00565C6F"/>
    <w:rsid w:val="00571DF8"/>
    <w:rsid w:val="005755F7"/>
    <w:rsid w:val="00582770"/>
    <w:rsid w:val="00592CC4"/>
    <w:rsid w:val="00595B0E"/>
    <w:rsid w:val="005A2006"/>
    <w:rsid w:val="005A3BAF"/>
    <w:rsid w:val="005A747F"/>
    <w:rsid w:val="005B1998"/>
    <w:rsid w:val="005C0209"/>
    <w:rsid w:val="005D1F67"/>
    <w:rsid w:val="005D6214"/>
    <w:rsid w:val="005E2F58"/>
    <w:rsid w:val="005F554B"/>
    <w:rsid w:val="005F61F9"/>
    <w:rsid w:val="006036D8"/>
    <w:rsid w:val="006053A1"/>
    <w:rsid w:val="0061087B"/>
    <w:rsid w:val="00610DF0"/>
    <w:rsid w:val="0062446B"/>
    <w:rsid w:val="006275F9"/>
    <w:rsid w:val="0063512D"/>
    <w:rsid w:val="00644F1B"/>
    <w:rsid w:val="0065799B"/>
    <w:rsid w:val="00665D50"/>
    <w:rsid w:val="006675F4"/>
    <w:rsid w:val="00667E73"/>
    <w:rsid w:val="0067079B"/>
    <w:rsid w:val="00674C32"/>
    <w:rsid w:val="0069621A"/>
    <w:rsid w:val="006963E7"/>
    <w:rsid w:val="006A3A0B"/>
    <w:rsid w:val="006B00B8"/>
    <w:rsid w:val="006B1563"/>
    <w:rsid w:val="006C793B"/>
    <w:rsid w:val="006D0696"/>
    <w:rsid w:val="006D7104"/>
    <w:rsid w:val="006E4319"/>
    <w:rsid w:val="006F39AA"/>
    <w:rsid w:val="006F75BA"/>
    <w:rsid w:val="00700C5B"/>
    <w:rsid w:val="00704782"/>
    <w:rsid w:val="007126FC"/>
    <w:rsid w:val="00712F88"/>
    <w:rsid w:val="00714CA3"/>
    <w:rsid w:val="0071515F"/>
    <w:rsid w:val="007277BF"/>
    <w:rsid w:val="007311A3"/>
    <w:rsid w:val="00733D51"/>
    <w:rsid w:val="00740717"/>
    <w:rsid w:val="0074086C"/>
    <w:rsid w:val="00740DCD"/>
    <w:rsid w:val="0074181A"/>
    <w:rsid w:val="007508D3"/>
    <w:rsid w:val="00752509"/>
    <w:rsid w:val="00753CCC"/>
    <w:rsid w:val="00761258"/>
    <w:rsid w:val="00767BF7"/>
    <w:rsid w:val="007707F6"/>
    <w:rsid w:val="007757BD"/>
    <w:rsid w:val="007761C5"/>
    <w:rsid w:val="00781E40"/>
    <w:rsid w:val="00787E43"/>
    <w:rsid w:val="007930CB"/>
    <w:rsid w:val="007A2189"/>
    <w:rsid w:val="007A2F64"/>
    <w:rsid w:val="007A5D0F"/>
    <w:rsid w:val="007B0FAB"/>
    <w:rsid w:val="007B1E7F"/>
    <w:rsid w:val="007B558D"/>
    <w:rsid w:val="007B7AE0"/>
    <w:rsid w:val="007C0341"/>
    <w:rsid w:val="007C1D03"/>
    <w:rsid w:val="007D71DB"/>
    <w:rsid w:val="007E4A9C"/>
    <w:rsid w:val="008000AA"/>
    <w:rsid w:val="008016FD"/>
    <w:rsid w:val="00802059"/>
    <w:rsid w:val="00802C27"/>
    <w:rsid w:val="008030DD"/>
    <w:rsid w:val="0080472F"/>
    <w:rsid w:val="00807C92"/>
    <w:rsid w:val="008110AB"/>
    <w:rsid w:val="0081558B"/>
    <w:rsid w:val="008238C4"/>
    <w:rsid w:val="00824EA3"/>
    <w:rsid w:val="00825606"/>
    <w:rsid w:val="0082593A"/>
    <w:rsid w:val="00836226"/>
    <w:rsid w:val="0084117E"/>
    <w:rsid w:val="0084562C"/>
    <w:rsid w:val="008467A0"/>
    <w:rsid w:val="00847B3A"/>
    <w:rsid w:val="00852C1F"/>
    <w:rsid w:val="00861BF5"/>
    <w:rsid w:val="00863353"/>
    <w:rsid w:val="00863506"/>
    <w:rsid w:val="00864B9C"/>
    <w:rsid w:val="00870489"/>
    <w:rsid w:val="00872F3B"/>
    <w:rsid w:val="00873E9B"/>
    <w:rsid w:val="0089236D"/>
    <w:rsid w:val="0089292B"/>
    <w:rsid w:val="008953AE"/>
    <w:rsid w:val="00896D68"/>
    <w:rsid w:val="008A129A"/>
    <w:rsid w:val="008A621F"/>
    <w:rsid w:val="008A6682"/>
    <w:rsid w:val="008A6B19"/>
    <w:rsid w:val="008A7717"/>
    <w:rsid w:val="008B0707"/>
    <w:rsid w:val="008B0F2B"/>
    <w:rsid w:val="008C04FC"/>
    <w:rsid w:val="008C6330"/>
    <w:rsid w:val="008D3502"/>
    <w:rsid w:val="008E48A4"/>
    <w:rsid w:val="008F39FA"/>
    <w:rsid w:val="008F4E1E"/>
    <w:rsid w:val="00904A68"/>
    <w:rsid w:val="00906887"/>
    <w:rsid w:val="00914855"/>
    <w:rsid w:val="009255DB"/>
    <w:rsid w:val="00930FD0"/>
    <w:rsid w:val="00946029"/>
    <w:rsid w:val="0095050C"/>
    <w:rsid w:val="009559E8"/>
    <w:rsid w:val="00964EC1"/>
    <w:rsid w:val="00973B65"/>
    <w:rsid w:val="00977C7F"/>
    <w:rsid w:val="0099601C"/>
    <w:rsid w:val="009977AC"/>
    <w:rsid w:val="009A1024"/>
    <w:rsid w:val="009B5133"/>
    <w:rsid w:val="009C4623"/>
    <w:rsid w:val="009C67A0"/>
    <w:rsid w:val="009D464F"/>
    <w:rsid w:val="009D74D2"/>
    <w:rsid w:val="009E1F13"/>
    <w:rsid w:val="009E27AC"/>
    <w:rsid w:val="009F309A"/>
    <w:rsid w:val="009F6C70"/>
    <w:rsid w:val="00A010D3"/>
    <w:rsid w:val="00A03F64"/>
    <w:rsid w:val="00A046F0"/>
    <w:rsid w:val="00A06BEA"/>
    <w:rsid w:val="00A07991"/>
    <w:rsid w:val="00A11171"/>
    <w:rsid w:val="00A27B07"/>
    <w:rsid w:val="00A34486"/>
    <w:rsid w:val="00A34B0D"/>
    <w:rsid w:val="00A35D9B"/>
    <w:rsid w:val="00A35FCF"/>
    <w:rsid w:val="00A476C3"/>
    <w:rsid w:val="00A51057"/>
    <w:rsid w:val="00A52585"/>
    <w:rsid w:val="00A54C86"/>
    <w:rsid w:val="00A61F9F"/>
    <w:rsid w:val="00A94FEC"/>
    <w:rsid w:val="00A967A5"/>
    <w:rsid w:val="00AA00D9"/>
    <w:rsid w:val="00AA068E"/>
    <w:rsid w:val="00AC7937"/>
    <w:rsid w:val="00AD12C1"/>
    <w:rsid w:val="00AE13ED"/>
    <w:rsid w:val="00AE39F7"/>
    <w:rsid w:val="00AE53CB"/>
    <w:rsid w:val="00AF040A"/>
    <w:rsid w:val="00AF3F4D"/>
    <w:rsid w:val="00AF525F"/>
    <w:rsid w:val="00AF7637"/>
    <w:rsid w:val="00B05327"/>
    <w:rsid w:val="00B12CC7"/>
    <w:rsid w:val="00B13524"/>
    <w:rsid w:val="00B13C8A"/>
    <w:rsid w:val="00B16B11"/>
    <w:rsid w:val="00B16C4B"/>
    <w:rsid w:val="00B17D9D"/>
    <w:rsid w:val="00B2125C"/>
    <w:rsid w:val="00B2247A"/>
    <w:rsid w:val="00B3357E"/>
    <w:rsid w:val="00B50C10"/>
    <w:rsid w:val="00B5187B"/>
    <w:rsid w:val="00B527A6"/>
    <w:rsid w:val="00B56441"/>
    <w:rsid w:val="00B57B78"/>
    <w:rsid w:val="00B621F6"/>
    <w:rsid w:val="00B6380C"/>
    <w:rsid w:val="00B64FFF"/>
    <w:rsid w:val="00B73B0E"/>
    <w:rsid w:val="00B80700"/>
    <w:rsid w:val="00B819E0"/>
    <w:rsid w:val="00B84B14"/>
    <w:rsid w:val="00B919E8"/>
    <w:rsid w:val="00BA057F"/>
    <w:rsid w:val="00BA1A09"/>
    <w:rsid w:val="00BB6EA3"/>
    <w:rsid w:val="00BC055E"/>
    <w:rsid w:val="00BC1C00"/>
    <w:rsid w:val="00BC283A"/>
    <w:rsid w:val="00BE0024"/>
    <w:rsid w:val="00BE047A"/>
    <w:rsid w:val="00C01767"/>
    <w:rsid w:val="00C053F6"/>
    <w:rsid w:val="00C079AC"/>
    <w:rsid w:val="00C141D6"/>
    <w:rsid w:val="00C25543"/>
    <w:rsid w:val="00C263EB"/>
    <w:rsid w:val="00C36432"/>
    <w:rsid w:val="00C37647"/>
    <w:rsid w:val="00C419F6"/>
    <w:rsid w:val="00C45471"/>
    <w:rsid w:val="00C55F92"/>
    <w:rsid w:val="00C604D2"/>
    <w:rsid w:val="00C62C01"/>
    <w:rsid w:val="00C63190"/>
    <w:rsid w:val="00C7419D"/>
    <w:rsid w:val="00C7784B"/>
    <w:rsid w:val="00C87D70"/>
    <w:rsid w:val="00C966EB"/>
    <w:rsid w:val="00C96AD4"/>
    <w:rsid w:val="00C97EF2"/>
    <w:rsid w:val="00CA1ACC"/>
    <w:rsid w:val="00CA4FAB"/>
    <w:rsid w:val="00CB0540"/>
    <w:rsid w:val="00CB2A8D"/>
    <w:rsid w:val="00CB4114"/>
    <w:rsid w:val="00CC0EED"/>
    <w:rsid w:val="00CC206F"/>
    <w:rsid w:val="00CC49D9"/>
    <w:rsid w:val="00CE0570"/>
    <w:rsid w:val="00CE3F4B"/>
    <w:rsid w:val="00CE5C99"/>
    <w:rsid w:val="00CE651B"/>
    <w:rsid w:val="00CF00C3"/>
    <w:rsid w:val="00CF0858"/>
    <w:rsid w:val="00D03CD1"/>
    <w:rsid w:val="00D14FC5"/>
    <w:rsid w:val="00D16B07"/>
    <w:rsid w:val="00D212D0"/>
    <w:rsid w:val="00D21C39"/>
    <w:rsid w:val="00D253F9"/>
    <w:rsid w:val="00D260E4"/>
    <w:rsid w:val="00D265AE"/>
    <w:rsid w:val="00D32CFA"/>
    <w:rsid w:val="00D37C8D"/>
    <w:rsid w:val="00D43893"/>
    <w:rsid w:val="00D5507C"/>
    <w:rsid w:val="00D55672"/>
    <w:rsid w:val="00D651E8"/>
    <w:rsid w:val="00D67BA3"/>
    <w:rsid w:val="00D71D40"/>
    <w:rsid w:val="00D725E6"/>
    <w:rsid w:val="00D754AB"/>
    <w:rsid w:val="00D75D56"/>
    <w:rsid w:val="00D77079"/>
    <w:rsid w:val="00D80198"/>
    <w:rsid w:val="00D83F99"/>
    <w:rsid w:val="00D84FD6"/>
    <w:rsid w:val="00D85B2A"/>
    <w:rsid w:val="00D9672E"/>
    <w:rsid w:val="00DA01A5"/>
    <w:rsid w:val="00DA1CA8"/>
    <w:rsid w:val="00DA2387"/>
    <w:rsid w:val="00DA27FD"/>
    <w:rsid w:val="00DA4DD3"/>
    <w:rsid w:val="00DA6334"/>
    <w:rsid w:val="00DB3F70"/>
    <w:rsid w:val="00DC0AF0"/>
    <w:rsid w:val="00DD2BD3"/>
    <w:rsid w:val="00DD795F"/>
    <w:rsid w:val="00E10FFA"/>
    <w:rsid w:val="00E11E8F"/>
    <w:rsid w:val="00E1243E"/>
    <w:rsid w:val="00E15CC0"/>
    <w:rsid w:val="00E2475E"/>
    <w:rsid w:val="00E24B08"/>
    <w:rsid w:val="00E2629E"/>
    <w:rsid w:val="00E32059"/>
    <w:rsid w:val="00E32E4D"/>
    <w:rsid w:val="00E40455"/>
    <w:rsid w:val="00E4223B"/>
    <w:rsid w:val="00E43780"/>
    <w:rsid w:val="00E45A02"/>
    <w:rsid w:val="00E615E8"/>
    <w:rsid w:val="00E6305E"/>
    <w:rsid w:val="00E64507"/>
    <w:rsid w:val="00E71D75"/>
    <w:rsid w:val="00E77265"/>
    <w:rsid w:val="00E806F6"/>
    <w:rsid w:val="00E924A1"/>
    <w:rsid w:val="00EA08D2"/>
    <w:rsid w:val="00EA3E80"/>
    <w:rsid w:val="00EA585D"/>
    <w:rsid w:val="00EA6186"/>
    <w:rsid w:val="00EB0A98"/>
    <w:rsid w:val="00EC6621"/>
    <w:rsid w:val="00ED08C9"/>
    <w:rsid w:val="00ED50A9"/>
    <w:rsid w:val="00EE2CBB"/>
    <w:rsid w:val="00EF069C"/>
    <w:rsid w:val="00F01174"/>
    <w:rsid w:val="00F02645"/>
    <w:rsid w:val="00F03482"/>
    <w:rsid w:val="00F06834"/>
    <w:rsid w:val="00F11E9E"/>
    <w:rsid w:val="00F12DAB"/>
    <w:rsid w:val="00F167F9"/>
    <w:rsid w:val="00F23B11"/>
    <w:rsid w:val="00F35146"/>
    <w:rsid w:val="00F40564"/>
    <w:rsid w:val="00F409CF"/>
    <w:rsid w:val="00F41EB1"/>
    <w:rsid w:val="00F440B5"/>
    <w:rsid w:val="00F52896"/>
    <w:rsid w:val="00F55AEB"/>
    <w:rsid w:val="00F570FE"/>
    <w:rsid w:val="00F67440"/>
    <w:rsid w:val="00F67638"/>
    <w:rsid w:val="00F700BC"/>
    <w:rsid w:val="00F81892"/>
    <w:rsid w:val="00F93A88"/>
    <w:rsid w:val="00F93E5C"/>
    <w:rsid w:val="00F97DF9"/>
    <w:rsid w:val="00FA17C4"/>
    <w:rsid w:val="00FB3490"/>
    <w:rsid w:val="00FB78DC"/>
    <w:rsid w:val="00FC25D3"/>
    <w:rsid w:val="00FC32B9"/>
    <w:rsid w:val="00FC4B8E"/>
    <w:rsid w:val="00FC65A3"/>
    <w:rsid w:val="00FD70ED"/>
    <w:rsid w:val="00FE45F4"/>
    <w:rsid w:val="00FE7ADE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30785"/>
  <w15:docId w15:val="{5A76DC7E-8B5B-43F3-8ABA-C734DB1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C32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FootnoteText"/>
    <w:rsid w:val="00162A89"/>
  </w:style>
  <w:style w:type="paragraph" w:styleId="FootnoteText">
    <w:name w:val="footnote text"/>
    <w:basedOn w:val="Normal"/>
    <w:semiHidden/>
    <w:rsid w:val="00162A89"/>
    <w:rPr>
      <w:sz w:val="20"/>
      <w:szCs w:val="20"/>
    </w:rPr>
  </w:style>
  <w:style w:type="paragraph" w:customStyle="1" w:styleId="Style3">
    <w:name w:val="Style3"/>
    <w:basedOn w:val="FootnoteText"/>
    <w:autoRedefine/>
    <w:rsid w:val="00162A89"/>
  </w:style>
  <w:style w:type="paragraph" w:styleId="Header">
    <w:name w:val="header"/>
    <w:basedOn w:val="Normal"/>
    <w:rsid w:val="00D67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7BA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6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71DF"/>
    <w:rPr>
      <w:rFonts w:ascii="Tahoma" w:hAnsi="Tahoma" w:cs="Tahoma"/>
      <w:sz w:val="16"/>
      <w:szCs w:val="16"/>
    </w:rPr>
  </w:style>
  <w:style w:type="paragraph" w:customStyle="1" w:styleId="Multiplechoice">
    <w:name w:val="Multiple choice"/>
    <w:basedOn w:val="Normal"/>
    <w:rsid w:val="009977AC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EndnoteText">
    <w:name w:val="endnote text"/>
    <w:basedOn w:val="Normal"/>
    <w:semiHidden/>
    <w:rsid w:val="009977AC"/>
    <w:pPr>
      <w:widowControl w:val="0"/>
    </w:pPr>
    <w:rPr>
      <w:rFonts w:ascii="Letter Gothic" w:hAnsi="Letter Gothic"/>
      <w:snapToGrid w:val="0"/>
      <w:szCs w:val="20"/>
    </w:rPr>
  </w:style>
  <w:style w:type="paragraph" w:styleId="BodyTextIndent">
    <w:name w:val="Body Text Indent"/>
    <w:basedOn w:val="Normal"/>
    <w:rsid w:val="00E924A1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paragraph" w:customStyle="1" w:styleId="QuesNo">
    <w:name w:val="QuesNo"/>
    <w:basedOn w:val="Normal"/>
    <w:rsid w:val="008A7717"/>
    <w:pPr>
      <w:widowControl w:val="0"/>
      <w:tabs>
        <w:tab w:val="left" w:pos="-288"/>
        <w:tab w:val="left" w:pos="187"/>
        <w:tab w:val="left" w:pos="1080"/>
        <w:tab w:val="left" w:pos="1440"/>
      </w:tabs>
      <w:spacing w:after="120"/>
      <w:ind w:left="173" w:hanging="1152"/>
      <w:jc w:val="both"/>
    </w:pPr>
    <w:rPr>
      <w:sz w:val="22"/>
      <w:szCs w:val="20"/>
    </w:rPr>
  </w:style>
  <w:style w:type="paragraph" w:customStyle="1" w:styleId="P">
    <w:name w:val="P"/>
    <w:basedOn w:val="Normal"/>
    <w:rsid w:val="00E71D75"/>
    <w:pPr>
      <w:tabs>
        <w:tab w:val="left" w:pos="60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exact"/>
      <w:ind w:left="605" w:hanging="605"/>
      <w:jc w:val="both"/>
    </w:pPr>
    <w:rPr>
      <w:rFonts w:ascii="Arial" w:hAnsi="Arial"/>
      <w:sz w:val="26"/>
      <w:szCs w:val="20"/>
    </w:rPr>
  </w:style>
  <w:style w:type="paragraph" w:customStyle="1" w:styleId="P5">
    <w:name w:val="P.5"/>
    <w:basedOn w:val="P"/>
    <w:rsid w:val="00E71D75"/>
    <w:pPr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86A2E-48CD-44B7-8F54-1A2CB972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work for Chapter 1</vt:lpstr>
    </vt:vector>
  </TitlesOfParts>
  <Company>UNC Charlotte</Company>
  <LinksUpToDate>false</LinksUpToDate>
  <CharactersWithSpaces>15697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work for Chapter 1</dc:title>
  <dc:creator>Howard or Willa Godfrey</dc:creator>
  <cp:lastModifiedBy>hgodfrey@uncc.edu</cp:lastModifiedBy>
  <cp:revision>4</cp:revision>
  <cp:lastPrinted>2016-07-23T01:48:00Z</cp:lastPrinted>
  <dcterms:created xsi:type="dcterms:W3CDTF">2016-07-23T03:40:00Z</dcterms:created>
  <dcterms:modified xsi:type="dcterms:W3CDTF">2016-07-23T03:46:00Z</dcterms:modified>
</cp:coreProperties>
</file>